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282" w:rsidRPr="00A108C3" w:rsidRDefault="00724282" w:rsidP="00724282">
      <w:pPr>
        <w:jc w:val="right"/>
        <w:rPr>
          <w:rFonts w:asciiTheme="minorEastAsia" w:hAnsiTheme="minorEastAsia"/>
        </w:rPr>
      </w:pPr>
      <w:r w:rsidRPr="00A108C3">
        <w:rPr>
          <w:rFonts w:asciiTheme="minorEastAsia" w:hAnsiTheme="minorEastAsia" w:hint="eastAsia"/>
        </w:rPr>
        <w:t>令和元年</w:t>
      </w:r>
      <w:r w:rsidR="001862A2">
        <w:rPr>
          <w:rFonts w:asciiTheme="minorEastAsia" w:hAnsiTheme="minorEastAsia" w:hint="eastAsia"/>
        </w:rPr>
        <w:t>１０</w:t>
      </w:r>
      <w:r w:rsidRPr="00A108C3">
        <w:rPr>
          <w:rFonts w:asciiTheme="minorEastAsia" w:hAnsiTheme="minorEastAsia" w:hint="eastAsia"/>
        </w:rPr>
        <w:t>月</w:t>
      </w:r>
      <w:r w:rsidR="008225A9">
        <w:rPr>
          <w:rFonts w:asciiTheme="minorEastAsia" w:hAnsiTheme="minorEastAsia" w:hint="eastAsia"/>
        </w:rPr>
        <w:t>６</w:t>
      </w:r>
      <w:bookmarkStart w:id="0" w:name="_GoBack"/>
      <w:bookmarkEnd w:id="0"/>
      <w:r w:rsidRPr="00A108C3">
        <w:rPr>
          <w:rFonts w:asciiTheme="minorEastAsia" w:hAnsiTheme="minorEastAsia" w:hint="eastAsia"/>
        </w:rPr>
        <w:t>日</w:t>
      </w:r>
    </w:p>
    <w:p w:rsidR="00724282" w:rsidRPr="00A108C3" w:rsidRDefault="00724282">
      <w:pPr>
        <w:rPr>
          <w:rFonts w:asciiTheme="minorEastAsia" w:hAnsiTheme="minorEastAsia"/>
        </w:rPr>
      </w:pPr>
    </w:p>
    <w:p w:rsidR="00FF190D" w:rsidRPr="00A108C3" w:rsidRDefault="00724282" w:rsidP="00A108C3">
      <w:pPr>
        <w:ind w:firstLineChars="100" w:firstLine="210"/>
        <w:rPr>
          <w:rFonts w:asciiTheme="minorEastAsia" w:hAnsiTheme="minorEastAsia"/>
        </w:rPr>
      </w:pPr>
      <w:r w:rsidRPr="00A108C3">
        <w:rPr>
          <w:rFonts w:asciiTheme="minorEastAsia" w:hAnsiTheme="minorEastAsia" w:hint="eastAsia"/>
        </w:rPr>
        <w:t>ボーイスカウト岡山連盟</w:t>
      </w:r>
    </w:p>
    <w:p w:rsidR="00724282" w:rsidRPr="00A108C3" w:rsidRDefault="00724282" w:rsidP="00A108C3">
      <w:pPr>
        <w:ind w:firstLineChars="100" w:firstLine="210"/>
        <w:rPr>
          <w:rFonts w:asciiTheme="minorEastAsia" w:hAnsiTheme="minorEastAsia"/>
        </w:rPr>
      </w:pPr>
      <w:r w:rsidRPr="00A108C3">
        <w:rPr>
          <w:rFonts w:asciiTheme="minorEastAsia" w:hAnsiTheme="minorEastAsia" w:hint="eastAsia"/>
          <w:kern w:val="0"/>
        </w:rPr>
        <w:t>各</w:t>
      </w:r>
      <w:r w:rsidR="00A108C3">
        <w:rPr>
          <w:rFonts w:asciiTheme="minorEastAsia" w:hAnsiTheme="minorEastAsia" w:hint="eastAsia"/>
          <w:kern w:val="0"/>
        </w:rPr>
        <w:t xml:space="preserve"> </w:t>
      </w:r>
      <w:r w:rsidRPr="00A108C3">
        <w:rPr>
          <w:rFonts w:asciiTheme="minorEastAsia" w:hAnsiTheme="minorEastAsia" w:hint="eastAsia"/>
          <w:kern w:val="0"/>
        </w:rPr>
        <w:t>団</w:t>
      </w:r>
      <w:r w:rsidR="00A108C3">
        <w:rPr>
          <w:rFonts w:asciiTheme="minorEastAsia" w:hAnsiTheme="minorEastAsia" w:hint="eastAsia"/>
          <w:kern w:val="0"/>
        </w:rPr>
        <w:t xml:space="preserve"> </w:t>
      </w:r>
      <w:r w:rsidRPr="00A108C3">
        <w:rPr>
          <w:rFonts w:asciiTheme="minorEastAsia" w:hAnsiTheme="minorEastAsia" w:hint="eastAsia"/>
          <w:kern w:val="0"/>
        </w:rPr>
        <w:t>団</w:t>
      </w:r>
      <w:r w:rsidR="00A108C3">
        <w:rPr>
          <w:rFonts w:asciiTheme="minorEastAsia" w:hAnsiTheme="minorEastAsia" w:hint="eastAsia"/>
          <w:kern w:val="0"/>
        </w:rPr>
        <w:t xml:space="preserve"> </w:t>
      </w:r>
      <w:r w:rsidRPr="00A108C3">
        <w:rPr>
          <w:rFonts w:asciiTheme="minorEastAsia" w:hAnsiTheme="minorEastAsia" w:hint="eastAsia"/>
          <w:kern w:val="0"/>
        </w:rPr>
        <w:t>委</w:t>
      </w:r>
      <w:r w:rsidR="00A108C3">
        <w:rPr>
          <w:rFonts w:asciiTheme="minorEastAsia" w:hAnsiTheme="minorEastAsia" w:hint="eastAsia"/>
          <w:kern w:val="0"/>
        </w:rPr>
        <w:t xml:space="preserve"> </w:t>
      </w:r>
      <w:r w:rsidRPr="00A108C3">
        <w:rPr>
          <w:rFonts w:asciiTheme="minorEastAsia" w:hAnsiTheme="minorEastAsia" w:hint="eastAsia"/>
          <w:kern w:val="0"/>
        </w:rPr>
        <w:t>員</w:t>
      </w:r>
      <w:r w:rsidR="00A108C3">
        <w:rPr>
          <w:rFonts w:asciiTheme="minorEastAsia" w:hAnsiTheme="minorEastAsia" w:hint="eastAsia"/>
          <w:kern w:val="0"/>
        </w:rPr>
        <w:t xml:space="preserve"> </w:t>
      </w:r>
      <w:r w:rsidRPr="00A108C3">
        <w:rPr>
          <w:rFonts w:asciiTheme="minorEastAsia" w:hAnsiTheme="minorEastAsia" w:hint="eastAsia"/>
          <w:kern w:val="0"/>
        </w:rPr>
        <w:t>長</w:t>
      </w:r>
      <w:r w:rsidR="00A108C3">
        <w:rPr>
          <w:rFonts w:asciiTheme="minorEastAsia" w:hAnsiTheme="minorEastAsia" w:hint="eastAsia"/>
          <w:kern w:val="0"/>
        </w:rPr>
        <w:t xml:space="preserve"> </w:t>
      </w:r>
      <w:r w:rsidRPr="00A108C3">
        <w:rPr>
          <w:rFonts w:asciiTheme="minorEastAsia" w:hAnsiTheme="minorEastAsia" w:hint="eastAsia"/>
          <w:kern w:val="0"/>
        </w:rPr>
        <w:t xml:space="preserve">　</w:t>
      </w:r>
      <w:r w:rsidRPr="00A108C3">
        <w:rPr>
          <w:rFonts w:asciiTheme="minorEastAsia" w:hAnsiTheme="minorEastAsia" w:hint="eastAsia"/>
        </w:rPr>
        <w:t>様</w:t>
      </w:r>
    </w:p>
    <w:p w:rsidR="00724282" w:rsidRPr="00A108C3" w:rsidRDefault="00724282">
      <w:pPr>
        <w:rPr>
          <w:rFonts w:asciiTheme="minorEastAsia" w:hAnsiTheme="minorEastAsia"/>
        </w:rPr>
      </w:pPr>
    </w:p>
    <w:p w:rsidR="00724282" w:rsidRPr="00A108C3" w:rsidRDefault="00724282">
      <w:pPr>
        <w:rPr>
          <w:rFonts w:asciiTheme="minorEastAsia" w:hAnsiTheme="minorEastAsia"/>
        </w:rPr>
      </w:pPr>
      <w:r w:rsidRPr="00A108C3">
        <w:rPr>
          <w:rFonts w:asciiTheme="minorEastAsia" w:hAnsiTheme="minorEastAsia" w:hint="eastAsia"/>
        </w:rPr>
        <w:t xml:space="preserve">　　　　　　　　　　　　　　　　　　　　　　　　　　　　　ボーイスカウト岡山連盟</w:t>
      </w:r>
    </w:p>
    <w:p w:rsidR="00724282" w:rsidRPr="00A108C3" w:rsidRDefault="00724282">
      <w:pPr>
        <w:rPr>
          <w:rFonts w:asciiTheme="minorEastAsia" w:hAnsiTheme="minorEastAsia"/>
        </w:rPr>
      </w:pPr>
      <w:r w:rsidRPr="00A108C3">
        <w:rPr>
          <w:rFonts w:asciiTheme="minorEastAsia" w:hAnsiTheme="minorEastAsia" w:hint="eastAsia"/>
        </w:rPr>
        <w:t xml:space="preserve">　　　　　　　　　　　　　　　　　　　　　　　　　　　　　事務局長　 見 村 三 吉</w:t>
      </w:r>
    </w:p>
    <w:p w:rsidR="00724282" w:rsidRPr="00A108C3" w:rsidRDefault="00724282">
      <w:pPr>
        <w:rPr>
          <w:rFonts w:asciiTheme="minorEastAsia" w:hAnsiTheme="minorEastAsia"/>
        </w:rPr>
      </w:pPr>
    </w:p>
    <w:p w:rsidR="00724282" w:rsidRPr="00A108C3" w:rsidRDefault="00724282" w:rsidP="00A108C3">
      <w:pPr>
        <w:jc w:val="center"/>
        <w:rPr>
          <w:rFonts w:asciiTheme="minorEastAsia" w:hAnsiTheme="minorEastAsia"/>
        </w:rPr>
      </w:pPr>
      <w:r w:rsidRPr="00A108C3">
        <w:rPr>
          <w:rFonts w:asciiTheme="minorEastAsia" w:hAnsiTheme="minorEastAsia" w:hint="eastAsia"/>
        </w:rPr>
        <w:t>ボーイスカウト部門プログラム研究会の開催について</w:t>
      </w:r>
    </w:p>
    <w:p w:rsidR="00724282" w:rsidRPr="00A108C3" w:rsidRDefault="00724282">
      <w:pPr>
        <w:rPr>
          <w:rFonts w:asciiTheme="minorEastAsia" w:hAnsiTheme="minorEastAsia"/>
        </w:rPr>
      </w:pPr>
    </w:p>
    <w:p w:rsidR="00946398" w:rsidRPr="00A108C3" w:rsidRDefault="00724282" w:rsidP="00724282">
      <w:pPr>
        <w:ind w:firstLineChars="100" w:firstLine="210"/>
        <w:rPr>
          <w:rFonts w:asciiTheme="minorEastAsia" w:hAnsiTheme="minorEastAsia"/>
        </w:rPr>
      </w:pPr>
      <w:r w:rsidRPr="00A108C3">
        <w:rPr>
          <w:rFonts w:asciiTheme="minorEastAsia" w:hAnsiTheme="minorEastAsia" w:hint="eastAsia"/>
        </w:rPr>
        <w:t>平素から県連盟の運営に対しご理解とご協力をいただきましてありがとうございま</w:t>
      </w:r>
      <w:r w:rsidR="00946398" w:rsidRPr="00A108C3">
        <w:rPr>
          <w:rFonts w:asciiTheme="minorEastAsia" w:hAnsiTheme="minorEastAsia" w:hint="eastAsia"/>
        </w:rPr>
        <w:t>す。</w:t>
      </w:r>
    </w:p>
    <w:p w:rsidR="00946398" w:rsidRPr="00A108C3" w:rsidRDefault="00946398" w:rsidP="00724282">
      <w:pPr>
        <w:ind w:firstLineChars="100" w:firstLine="210"/>
        <w:rPr>
          <w:rFonts w:asciiTheme="minorEastAsia" w:hAnsiTheme="minorEastAsia"/>
        </w:rPr>
      </w:pPr>
      <w:r w:rsidRPr="00A108C3">
        <w:rPr>
          <w:rFonts w:asciiTheme="minorEastAsia" w:hAnsiTheme="minorEastAsia" w:hint="eastAsia"/>
        </w:rPr>
        <w:t>下記のとおり、ボーイスカウト部門プログラム研究会を開催しますので、貴団の指導者へご出席くださるよう、ご案内をお願いします。</w:t>
      </w:r>
    </w:p>
    <w:p w:rsidR="00946398" w:rsidRPr="00A108C3" w:rsidRDefault="00946398" w:rsidP="00946398">
      <w:pPr>
        <w:rPr>
          <w:rFonts w:asciiTheme="minorEastAsia" w:hAnsiTheme="minorEastAsia"/>
        </w:rPr>
      </w:pPr>
    </w:p>
    <w:p w:rsidR="00946398" w:rsidRPr="00A108C3" w:rsidRDefault="00946398" w:rsidP="00946398">
      <w:pPr>
        <w:pStyle w:val="a5"/>
        <w:rPr>
          <w:rFonts w:asciiTheme="minorEastAsia" w:hAnsiTheme="minorEastAsia"/>
        </w:rPr>
      </w:pPr>
      <w:r w:rsidRPr="00A108C3">
        <w:rPr>
          <w:rFonts w:asciiTheme="minorEastAsia" w:hAnsiTheme="minorEastAsia" w:hint="eastAsia"/>
        </w:rPr>
        <w:t>記</w:t>
      </w:r>
    </w:p>
    <w:p w:rsidR="00946398" w:rsidRPr="00A108C3" w:rsidRDefault="00946398" w:rsidP="00946398">
      <w:pPr>
        <w:rPr>
          <w:rFonts w:asciiTheme="minorEastAsia" w:hAnsiTheme="minorEastAsia"/>
        </w:rPr>
      </w:pPr>
    </w:p>
    <w:p w:rsidR="00946398" w:rsidRPr="00A108C3" w:rsidRDefault="00946398" w:rsidP="00946398">
      <w:pPr>
        <w:rPr>
          <w:rFonts w:asciiTheme="minorEastAsia" w:hAnsiTheme="minorEastAsia"/>
        </w:rPr>
      </w:pPr>
      <w:r w:rsidRPr="00A108C3">
        <w:rPr>
          <w:rFonts w:asciiTheme="minorEastAsia" w:hAnsiTheme="minorEastAsia" w:hint="eastAsia"/>
        </w:rPr>
        <w:t>１．名　称　　ボーイ隊プログラム作成研修</w:t>
      </w:r>
      <w:r w:rsidR="00A108C3" w:rsidRPr="00A108C3">
        <w:rPr>
          <w:rFonts w:asciiTheme="minorEastAsia" w:hAnsiTheme="minorEastAsia" w:hint="eastAsia"/>
        </w:rPr>
        <w:t>（全4回）</w:t>
      </w:r>
    </w:p>
    <w:p w:rsidR="00930793" w:rsidRDefault="00930793" w:rsidP="00C756A1">
      <w:pPr>
        <w:spacing w:line="200" w:lineRule="exact"/>
        <w:ind w:left="1470" w:hangingChars="700" w:hanging="1470"/>
        <w:rPr>
          <w:rFonts w:asciiTheme="minorEastAsia" w:hAnsiTheme="minorEastAsia"/>
        </w:rPr>
      </w:pPr>
    </w:p>
    <w:p w:rsidR="00946398" w:rsidRPr="00A108C3" w:rsidRDefault="00946398" w:rsidP="00946398">
      <w:pPr>
        <w:ind w:left="1470" w:hangingChars="700" w:hanging="1470"/>
        <w:rPr>
          <w:rFonts w:asciiTheme="minorEastAsia" w:hAnsiTheme="minorEastAsia"/>
        </w:rPr>
      </w:pPr>
      <w:r w:rsidRPr="00A108C3">
        <w:rPr>
          <w:rFonts w:asciiTheme="minorEastAsia" w:hAnsiTheme="minorEastAsia" w:hint="eastAsia"/>
        </w:rPr>
        <w:t>２．目　的　　ボーイ隊の</w:t>
      </w:r>
      <w:r w:rsidR="00A108C3" w:rsidRPr="00A108C3">
        <w:rPr>
          <w:rFonts w:asciiTheme="minorEastAsia" w:hAnsiTheme="minorEastAsia" w:hint="eastAsia"/>
        </w:rPr>
        <w:t>プログラムプロセス</w:t>
      </w:r>
      <w:r w:rsidR="00A108C3">
        <w:rPr>
          <w:rFonts w:asciiTheme="minorEastAsia" w:hAnsiTheme="minorEastAsia" w:hint="eastAsia"/>
        </w:rPr>
        <w:t>の理解を深め、</w:t>
      </w:r>
      <w:r w:rsidRPr="00A108C3">
        <w:rPr>
          <w:rFonts w:asciiTheme="minorEastAsia" w:hAnsiTheme="minorEastAsia" w:hint="eastAsia"/>
        </w:rPr>
        <w:t>年間プログラム、集会（会議）プログラムの作成方法</w:t>
      </w:r>
      <w:r w:rsidR="00A108C3">
        <w:rPr>
          <w:rFonts w:asciiTheme="minorEastAsia" w:hAnsiTheme="minorEastAsia" w:hint="eastAsia"/>
        </w:rPr>
        <w:t>を身につける</w:t>
      </w:r>
      <w:r w:rsidRPr="00A108C3">
        <w:rPr>
          <w:rFonts w:asciiTheme="minorEastAsia" w:hAnsiTheme="minorEastAsia" w:hint="eastAsia"/>
        </w:rPr>
        <w:t>ことで、ボーイ隊の活動をより魅力的なものにする。</w:t>
      </w:r>
    </w:p>
    <w:p w:rsidR="00930793" w:rsidRDefault="0030166B" w:rsidP="0030166B">
      <w:pPr>
        <w:tabs>
          <w:tab w:val="left" w:pos="3990"/>
        </w:tabs>
        <w:spacing w:line="200" w:lineRule="exact"/>
        <w:ind w:left="1470" w:hangingChars="700" w:hanging="1470"/>
        <w:rPr>
          <w:rFonts w:asciiTheme="minorEastAsia" w:hAnsiTheme="minorEastAsia"/>
        </w:rPr>
      </w:pPr>
      <w:r>
        <w:rPr>
          <w:rFonts w:asciiTheme="minorEastAsia" w:hAnsiTheme="minorEastAsia"/>
        </w:rPr>
        <w:tab/>
      </w:r>
      <w:r>
        <w:rPr>
          <w:rFonts w:asciiTheme="minorEastAsia" w:hAnsiTheme="minorEastAsia"/>
        </w:rPr>
        <w:tab/>
      </w:r>
    </w:p>
    <w:p w:rsidR="00946398" w:rsidRPr="00A108C3" w:rsidRDefault="00946398" w:rsidP="00946398">
      <w:pPr>
        <w:ind w:left="1470" w:hangingChars="700" w:hanging="1470"/>
        <w:rPr>
          <w:rFonts w:asciiTheme="minorEastAsia" w:hAnsiTheme="minorEastAsia"/>
        </w:rPr>
      </w:pPr>
      <w:r w:rsidRPr="00A108C3">
        <w:rPr>
          <w:rFonts w:asciiTheme="minorEastAsia" w:hAnsiTheme="minorEastAsia" w:hint="eastAsia"/>
        </w:rPr>
        <w:t>３．主　催　　岡山連盟指導者養成委員会</w:t>
      </w:r>
    </w:p>
    <w:p w:rsidR="00930793" w:rsidRDefault="00930793" w:rsidP="00C756A1">
      <w:pPr>
        <w:spacing w:line="200" w:lineRule="exact"/>
        <w:ind w:left="1470" w:hangingChars="700" w:hanging="1470"/>
        <w:rPr>
          <w:rFonts w:asciiTheme="minorEastAsia" w:hAnsiTheme="minorEastAsia"/>
        </w:rPr>
      </w:pPr>
    </w:p>
    <w:p w:rsidR="00946398" w:rsidRPr="00A108C3" w:rsidRDefault="00946398" w:rsidP="00946398">
      <w:pPr>
        <w:ind w:left="1470" w:hangingChars="700" w:hanging="1470"/>
        <w:rPr>
          <w:rFonts w:asciiTheme="minorEastAsia" w:hAnsiTheme="minorEastAsia"/>
        </w:rPr>
      </w:pPr>
      <w:r w:rsidRPr="00A108C3">
        <w:rPr>
          <w:rFonts w:asciiTheme="minorEastAsia" w:hAnsiTheme="minorEastAsia" w:hint="eastAsia"/>
        </w:rPr>
        <w:t>４．対象者　　ボーイ隊指導者ほか団委員長が推薦する者</w:t>
      </w:r>
    </w:p>
    <w:p w:rsidR="00930793" w:rsidRDefault="00930793" w:rsidP="00C756A1">
      <w:pPr>
        <w:spacing w:line="200" w:lineRule="exact"/>
        <w:ind w:left="1470" w:hangingChars="700" w:hanging="1470"/>
        <w:rPr>
          <w:rFonts w:asciiTheme="minorEastAsia" w:hAnsiTheme="minorEastAsia"/>
        </w:rPr>
      </w:pPr>
    </w:p>
    <w:p w:rsidR="00A108C3" w:rsidRPr="00A108C3" w:rsidRDefault="00946398" w:rsidP="00946398">
      <w:pPr>
        <w:ind w:left="1470" w:hangingChars="700" w:hanging="1470"/>
        <w:rPr>
          <w:rFonts w:asciiTheme="minorEastAsia" w:hAnsiTheme="minorEastAsia"/>
        </w:rPr>
      </w:pPr>
      <w:r w:rsidRPr="00A108C3">
        <w:rPr>
          <w:rFonts w:asciiTheme="minorEastAsia" w:hAnsiTheme="minorEastAsia" w:hint="eastAsia"/>
        </w:rPr>
        <w:t>５．日時等</w:t>
      </w:r>
      <w:r w:rsidR="00930793">
        <w:rPr>
          <w:rFonts w:asciiTheme="minorEastAsia" w:hAnsiTheme="minorEastAsia" w:hint="eastAsia"/>
        </w:rPr>
        <w:t xml:space="preserve">　</w:t>
      </w:r>
      <w:r w:rsidR="00A108C3" w:rsidRPr="00A108C3">
        <w:rPr>
          <w:rFonts w:asciiTheme="minorEastAsia" w:hAnsiTheme="minorEastAsia" w:hint="eastAsia"/>
        </w:rPr>
        <w:t xml:space="preserve">　・第1回　令和元年10月27日（日）14時～16時　　岡山市津高公民館</w:t>
      </w:r>
    </w:p>
    <w:p w:rsidR="00A108C3" w:rsidRPr="00A108C3" w:rsidRDefault="00A108C3" w:rsidP="00946398">
      <w:pPr>
        <w:ind w:left="1470" w:hangingChars="700" w:hanging="1470"/>
        <w:rPr>
          <w:rFonts w:asciiTheme="minorEastAsia" w:hAnsiTheme="minorEastAsia"/>
        </w:rPr>
      </w:pPr>
      <w:r w:rsidRPr="00A108C3">
        <w:rPr>
          <w:rFonts w:asciiTheme="minorEastAsia" w:hAnsiTheme="minorEastAsia" w:hint="eastAsia"/>
        </w:rPr>
        <w:t xml:space="preserve">　　</w:t>
      </w:r>
      <w:r w:rsidR="00930793">
        <w:rPr>
          <w:rFonts w:asciiTheme="minorEastAsia" w:hAnsiTheme="minorEastAsia" w:hint="eastAsia"/>
        </w:rPr>
        <w:t xml:space="preserve">　　　　　</w:t>
      </w:r>
      <w:r w:rsidRPr="00A108C3">
        <w:rPr>
          <w:rFonts w:asciiTheme="minorEastAsia" w:hAnsiTheme="minorEastAsia" w:hint="eastAsia"/>
        </w:rPr>
        <w:t>・第２回　令和元年11月24日（日）14時～16時　　岡山市</w:t>
      </w:r>
      <w:r w:rsidRPr="00930793">
        <w:rPr>
          <w:rFonts w:asciiTheme="minorEastAsia" w:hAnsiTheme="minorEastAsia" w:hint="eastAsia"/>
          <w:u w:val="single"/>
        </w:rPr>
        <w:t>東山公民館</w:t>
      </w:r>
    </w:p>
    <w:p w:rsidR="00A108C3" w:rsidRPr="00A108C3" w:rsidRDefault="00A108C3" w:rsidP="00946398">
      <w:pPr>
        <w:ind w:left="1470" w:hangingChars="700" w:hanging="1470"/>
        <w:rPr>
          <w:rFonts w:asciiTheme="minorEastAsia" w:hAnsiTheme="minorEastAsia"/>
        </w:rPr>
      </w:pPr>
      <w:r w:rsidRPr="00A108C3">
        <w:rPr>
          <w:rFonts w:asciiTheme="minorEastAsia" w:hAnsiTheme="minorEastAsia" w:hint="eastAsia"/>
        </w:rPr>
        <w:t xml:space="preserve">　　　　</w:t>
      </w:r>
      <w:r w:rsidR="00930793">
        <w:rPr>
          <w:rFonts w:asciiTheme="minorEastAsia" w:hAnsiTheme="minorEastAsia" w:hint="eastAsia"/>
        </w:rPr>
        <w:t xml:space="preserve">　　　</w:t>
      </w:r>
      <w:r w:rsidRPr="00A108C3">
        <w:rPr>
          <w:rFonts w:asciiTheme="minorEastAsia" w:hAnsiTheme="minorEastAsia" w:hint="eastAsia"/>
        </w:rPr>
        <w:t>・第３回　令和元年12月22日（日）14時～16時　  岡山市津高公民館</w:t>
      </w:r>
    </w:p>
    <w:p w:rsidR="00930793" w:rsidRDefault="00A108C3" w:rsidP="00946398">
      <w:pPr>
        <w:ind w:left="1470" w:hangingChars="700" w:hanging="1470"/>
        <w:rPr>
          <w:rFonts w:asciiTheme="minorEastAsia" w:hAnsiTheme="minorEastAsia"/>
        </w:rPr>
      </w:pPr>
      <w:r w:rsidRPr="00A108C3">
        <w:rPr>
          <w:rFonts w:asciiTheme="minorEastAsia" w:hAnsiTheme="minorEastAsia" w:hint="eastAsia"/>
        </w:rPr>
        <w:t xml:space="preserve">　　    </w:t>
      </w:r>
      <w:r w:rsidR="00930793">
        <w:rPr>
          <w:rFonts w:asciiTheme="minorEastAsia" w:hAnsiTheme="minorEastAsia" w:hint="eastAsia"/>
        </w:rPr>
        <w:t xml:space="preserve">　　　</w:t>
      </w:r>
      <w:r w:rsidRPr="00A108C3">
        <w:rPr>
          <w:rFonts w:asciiTheme="minorEastAsia" w:hAnsiTheme="minorEastAsia" w:hint="eastAsia"/>
        </w:rPr>
        <w:t>・第４回　令和2年 1月26日</w:t>
      </w:r>
      <w:r>
        <w:rPr>
          <w:rFonts w:asciiTheme="minorEastAsia" w:hAnsiTheme="minorEastAsia" w:hint="eastAsia"/>
        </w:rPr>
        <w:t>（日）</w:t>
      </w:r>
      <w:r w:rsidR="00930793">
        <w:rPr>
          <w:rFonts w:asciiTheme="minorEastAsia" w:hAnsiTheme="minorEastAsia" w:hint="eastAsia"/>
        </w:rPr>
        <w:t xml:space="preserve"> 10時～12時    　場所　未定</w:t>
      </w:r>
    </w:p>
    <w:p w:rsidR="00A108C3" w:rsidRPr="00930793" w:rsidRDefault="00930793" w:rsidP="00930793">
      <w:pPr>
        <w:ind w:leftChars="700" w:left="1470" w:firstLineChars="1750" w:firstLine="3675"/>
        <w:rPr>
          <w:rFonts w:asciiTheme="minorEastAsia" w:hAnsiTheme="minorEastAsia"/>
        </w:rPr>
      </w:pPr>
      <w:r>
        <w:rPr>
          <w:rFonts w:asciiTheme="minorEastAsia" w:hAnsiTheme="minorEastAsia" w:hint="eastAsia"/>
        </w:rPr>
        <w:t>14時～16時　 　 場所　未定</w:t>
      </w:r>
    </w:p>
    <w:p w:rsidR="00A108C3" w:rsidRPr="00A108C3" w:rsidRDefault="00A108C3" w:rsidP="00A108C3">
      <w:pPr>
        <w:ind w:left="2100" w:hangingChars="1000" w:hanging="2100"/>
        <w:rPr>
          <w:rFonts w:asciiTheme="minorEastAsia" w:hAnsiTheme="minorEastAsia"/>
        </w:rPr>
      </w:pPr>
      <w:r>
        <w:rPr>
          <w:rFonts w:asciiTheme="minorEastAsia" w:hAnsiTheme="minorEastAsia" w:hint="eastAsia"/>
        </w:rPr>
        <w:t xml:space="preserve">　　　　　</w:t>
      </w:r>
      <w:r w:rsidR="00930793">
        <w:rPr>
          <w:rFonts w:asciiTheme="minorEastAsia" w:hAnsiTheme="minorEastAsia" w:hint="eastAsia"/>
        </w:rPr>
        <w:t xml:space="preserve">        </w:t>
      </w:r>
      <w:r>
        <w:rPr>
          <w:rFonts w:asciiTheme="minorEastAsia" w:hAnsiTheme="minorEastAsia" w:hint="eastAsia"/>
        </w:rPr>
        <w:t>※第２回以降は、参加者の都合に合わせて時間や場所を変更することがあります。</w:t>
      </w:r>
    </w:p>
    <w:p w:rsidR="00930793" w:rsidRDefault="00930793" w:rsidP="00C756A1">
      <w:pPr>
        <w:spacing w:line="200" w:lineRule="exact"/>
        <w:ind w:left="1470" w:hangingChars="700" w:hanging="1470"/>
      </w:pPr>
    </w:p>
    <w:p w:rsidR="00A108C3" w:rsidRDefault="00A108C3" w:rsidP="00946398">
      <w:pPr>
        <w:ind w:left="1470" w:hangingChars="700" w:hanging="1470"/>
      </w:pPr>
      <w:r>
        <w:rPr>
          <w:rFonts w:hint="eastAsia"/>
        </w:rPr>
        <w:t>６．講</w:t>
      </w:r>
      <w:r w:rsidR="00930793">
        <w:rPr>
          <w:rFonts w:hint="eastAsia"/>
        </w:rPr>
        <w:t xml:space="preserve">　</w:t>
      </w:r>
      <w:r>
        <w:rPr>
          <w:rFonts w:hint="eastAsia"/>
        </w:rPr>
        <w:t>師</w:t>
      </w:r>
      <w:r w:rsidR="00930793">
        <w:rPr>
          <w:rFonts w:hint="eastAsia"/>
        </w:rPr>
        <w:t xml:space="preserve">    </w:t>
      </w:r>
      <w:r w:rsidR="00930793">
        <w:rPr>
          <w:rFonts w:hint="eastAsia"/>
        </w:rPr>
        <w:t>主任講師：横山卓生（日本連盟副リーダートレーナー）</w:t>
      </w:r>
    </w:p>
    <w:p w:rsidR="00930793" w:rsidRPr="00930793" w:rsidRDefault="00930793" w:rsidP="00946398">
      <w:pPr>
        <w:ind w:left="1470" w:hangingChars="700" w:hanging="1470"/>
      </w:pPr>
      <w:r>
        <w:rPr>
          <w:rFonts w:hint="eastAsia"/>
        </w:rPr>
        <w:t xml:space="preserve">　　　　　　　講　　師：岡山連盟トレーニングチーム</w:t>
      </w:r>
    </w:p>
    <w:p w:rsidR="00930793" w:rsidRDefault="00930793" w:rsidP="00C756A1">
      <w:pPr>
        <w:spacing w:line="200" w:lineRule="exact"/>
        <w:ind w:left="1470" w:hangingChars="700" w:hanging="1470"/>
      </w:pPr>
    </w:p>
    <w:p w:rsidR="00E352FD" w:rsidRDefault="00A108C3" w:rsidP="00946398">
      <w:pPr>
        <w:ind w:left="1470" w:hangingChars="700" w:hanging="1470"/>
      </w:pPr>
      <w:r>
        <w:rPr>
          <w:rFonts w:hint="eastAsia"/>
        </w:rPr>
        <w:t>７．</w:t>
      </w:r>
      <w:r w:rsidR="00930793">
        <w:rPr>
          <w:rFonts w:hint="eastAsia"/>
        </w:rPr>
        <w:t>持ち物</w:t>
      </w:r>
      <w:r w:rsidR="00930793">
        <w:rPr>
          <w:rFonts w:hint="eastAsia"/>
        </w:rPr>
        <w:t xml:space="preserve">    </w:t>
      </w:r>
      <w:r w:rsidR="00E352FD">
        <w:rPr>
          <w:rFonts w:hint="eastAsia"/>
        </w:rPr>
        <w:t>ボーイスカウト隊リーダーハンドブック、</w:t>
      </w:r>
      <w:r w:rsidR="00930793">
        <w:rPr>
          <w:rFonts w:hint="eastAsia"/>
        </w:rPr>
        <w:t>指導者手帳、自隊の年間プログラム、月間プログラム</w:t>
      </w:r>
      <w:r w:rsidR="00E352FD">
        <w:rPr>
          <w:rFonts w:hint="eastAsia"/>
        </w:rPr>
        <w:t>（行事予定）</w:t>
      </w:r>
      <w:r w:rsidR="00930793">
        <w:rPr>
          <w:rFonts w:hint="eastAsia"/>
        </w:rPr>
        <w:t>、</w:t>
      </w:r>
      <w:r w:rsidR="00E352FD">
        <w:rPr>
          <w:rFonts w:hint="eastAsia"/>
        </w:rPr>
        <w:t>隊</w:t>
      </w:r>
      <w:r w:rsidR="00930793">
        <w:rPr>
          <w:rFonts w:hint="eastAsia"/>
        </w:rPr>
        <w:t>集会実施計画書、</w:t>
      </w:r>
      <w:r w:rsidR="00E352FD">
        <w:rPr>
          <w:rFonts w:hint="eastAsia"/>
        </w:rPr>
        <w:t>班長訓練実施計画書、</w:t>
      </w:r>
      <w:r w:rsidR="00930793">
        <w:rPr>
          <w:rFonts w:hint="eastAsia"/>
        </w:rPr>
        <w:t>筆記用具、マイカップ</w:t>
      </w:r>
    </w:p>
    <w:p w:rsidR="00E352FD" w:rsidRDefault="00E352FD" w:rsidP="00E352FD">
      <w:pPr>
        <w:ind w:leftChars="600" w:left="1890" w:hangingChars="300" w:hanging="630"/>
      </w:pPr>
      <w:r>
        <w:rPr>
          <w:rFonts w:hint="eastAsia"/>
        </w:rPr>
        <w:t xml:space="preserve">　　※プログラム等については、作成しているもののみで構いません。なお、過去のものもあればお持ちください。</w:t>
      </w:r>
    </w:p>
    <w:p w:rsidR="00E352FD" w:rsidRPr="00E352FD" w:rsidRDefault="00E352FD" w:rsidP="00E352FD">
      <w:r>
        <w:rPr>
          <w:rFonts w:hint="eastAsia"/>
        </w:rPr>
        <w:t>８．服　装　　特に指定しませんので、制服でも私服でも構いません。</w:t>
      </w:r>
    </w:p>
    <w:p w:rsidR="00A108C3" w:rsidRPr="00E352FD" w:rsidRDefault="00E352FD" w:rsidP="00946398">
      <w:pPr>
        <w:ind w:left="1470" w:hangingChars="700" w:hanging="1470"/>
      </w:pPr>
      <w:r>
        <w:rPr>
          <w:rFonts w:hint="eastAsia"/>
        </w:rPr>
        <w:t>９．申　込　　令和元年</w:t>
      </w:r>
      <w:r>
        <w:rPr>
          <w:rFonts w:hint="eastAsia"/>
        </w:rPr>
        <w:t>10</w:t>
      </w:r>
      <w:r>
        <w:rPr>
          <w:rFonts w:hint="eastAsia"/>
        </w:rPr>
        <w:t>月</w:t>
      </w:r>
      <w:r w:rsidR="001862A2">
        <w:rPr>
          <w:rFonts w:hint="eastAsia"/>
        </w:rPr>
        <w:t>22</w:t>
      </w:r>
      <w:r>
        <w:rPr>
          <w:rFonts w:hint="eastAsia"/>
        </w:rPr>
        <w:t>日</w:t>
      </w:r>
      <w:r w:rsidR="00C756A1">
        <w:rPr>
          <w:rFonts w:hint="eastAsia"/>
        </w:rPr>
        <w:t>（</w:t>
      </w:r>
      <w:r w:rsidR="001862A2">
        <w:rPr>
          <w:rFonts w:hint="eastAsia"/>
        </w:rPr>
        <w:t>火</w:t>
      </w:r>
      <w:r w:rsidR="00C756A1">
        <w:rPr>
          <w:rFonts w:hint="eastAsia"/>
        </w:rPr>
        <w:t>）締め切り</w:t>
      </w:r>
    </w:p>
    <w:p w:rsidR="00C756A1" w:rsidRDefault="00C756A1" w:rsidP="00946398">
      <w:pPr>
        <w:ind w:left="1470" w:hangingChars="700" w:hanging="1470"/>
      </w:pPr>
      <w:r>
        <w:rPr>
          <w:rFonts w:hint="eastAsia"/>
        </w:rPr>
        <w:t>10</w:t>
      </w:r>
      <w:r>
        <w:rPr>
          <w:rFonts w:hint="eastAsia"/>
        </w:rPr>
        <w:t>．申込先　　日本ボーイスカウト岡山連盟事務局</w:t>
      </w:r>
    </w:p>
    <w:p w:rsidR="00C756A1" w:rsidRDefault="00C756A1" w:rsidP="00C756A1">
      <w:pPr>
        <w:ind w:leftChars="700" w:left="1470"/>
      </w:pPr>
      <w:r>
        <w:rPr>
          <w:rFonts w:hint="eastAsia"/>
        </w:rPr>
        <w:t xml:space="preserve">　</w:t>
      </w:r>
      <w:r>
        <w:rPr>
          <w:rFonts w:hint="eastAsia"/>
        </w:rPr>
        <w:t>E-mail</w:t>
      </w:r>
      <w:r>
        <w:rPr>
          <w:rFonts w:hint="eastAsia"/>
        </w:rPr>
        <w:t>：</w:t>
      </w:r>
      <w:r>
        <w:rPr>
          <w:rFonts w:hint="eastAsia"/>
        </w:rPr>
        <w:t>office@scout-ok.jp</w:t>
      </w:r>
    </w:p>
    <w:p w:rsidR="00A108C3" w:rsidRDefault="00C756A1" w:rsidP="00946398">
      <w:pPr>
        <w:ind w:left="1470" w:hangingChars="700" w:hanging="1470"/>
      </w:pPr>
      <w:r>
        <w:rPr>
          <w:rFonts w:hint="eastAsia"/>
        </w:rPr>
        <w:t>11</w:t>
      </w:r>
      <w:r>
        <w:rPr>
          <w:rFonts w:hint="eastAsia"/>
        </w:rPr>
        <w:t>．問合せ　　岡山連盟指導者養成委員長　廣田　裕　　ＴＥＬ：０８０－５２３０－１０３２</w:t>
      </w:r>
    </w:p>
    <w:p w:rsidR="00C756A1" w:rsidRDefault="00C756A1" w:rsidP="00946398">
      <w:pPr>
        <w:ind w:left="1470" w:hangingChars="700" w:hanging="1470"/>
      </w:pPr>
      <w:r>
        <w:rPr>
          <w:rFonts w:hint="eastAsia"/>
        </w:rPr>
        <w:t xml:space="preserve">　　　　　　　</w:t>
      </w:r>
      <w:r>
        <w:rPr>
          <w:rFonts w:hint="eastAsia"/>
        </w:rPr>
        <w:t>E-mail</w:t>
      </w:r>
      <w:r>
        <w:rPr>
          <w:rFonts w:hint="eastAsia"/>
        </w:rPr>
        <w:t>：</w:t>
      </w:r>
      <w:r>
        <w:rPr>
          <w:rFonts w:hint="eastAsia"/>
        </w:rPr>
        <w:t>hiro13@hirota1890.com</w:t>
      </w:r>
    </w:p>
    <w:p w:rsidR="001862A2" w:rsidRDefault="001862A2" w:rsidP="00946398">
      <w:pPr>
        <w:ind w:left="1470" w:hangingChars="700" w:hanging="1470"/>
      </w:pPr>
    </w:p>
    <w:p w:rsidR="001862A2" w:rsidRDefault="001862A2" w:rsidP="00946398">
      <w:pPr>
        <w:ind w:left="1470" w:hangingChars="700" w:hanging="1470"/>
      </w:pPr>
    </w:p>
    <w:p w:rsidR="001862A2" w:rsidRDefault="001862A2" w:rsidP="001862A2">
      <w:pPr>
        <w:spacing w:line="200" w:lineRule="exact"/>
        <w:ind w:left="1470" w:hangingChars="700" w:hanging="1470"/>
        <w:jc w:val="center"/>
        <w:rPr>
          <w:rFonts w:ascii="メイリオ" w:eastAsia="メイリオ" w:hAnsi="メイリオ" w:cs="メイリオ"/>
          <w:sz w:val="56"/>
          <w:szCs w:val="56"/>
        </w:rPr>
      </w:pPr>
      <w:r>
        <w:rPr>
          <w:rFonts w:hint="eastAsia"/>
          <w:noProof/>
        </w:rPr>
        <w:lastRenderedPageBreak/>
        <mc:AlternateContent>
          <mc:Choice Requires="wps">
            <w:drawing>
              <wp:anchor distT="0" distB="0" distL="114300" distR="114300" simplePos="0" relativeHeight="251659264" behindDoc="0" locked="0" layoutInCell="1" allowOverlap="1" wp14:anchorId="6F08A268" wp14:editId="394B58FB">
                <wp:simplePos x="0" y="0"/>
                <wp:positionH relativeFrom="column">
                  <wp:posOffset>-338455</wp:posOffset>
                </wp:positionH>
                <wp:positionV relativeFrom="page">
                  <wp:posOffset>695325</wp:posOffset>
                </wp:positionV>
                <wp:extent cx="6467475" cy="9296400"/>
                <wp:effectExtent l="38100" t="38100" r="66675" b="57150"/>
                <wp:wrapNone/>
                <wp:docPr id="2" name="角丸四角形 2"/>
                <wp:cNvGraphicFramePr/>
                <a:graphic xmlns:a="http://schemas.openxmlformats.org/drawingml/2006/main">
                  <a:graphicData uri="http://schemas.microsoft.com/office/word/2010/wordprocessingShape">
                    <wps:wsp>
                      <wps:cNvSpPr/>
                      <wps:spPr>
                        <a:xfrm>
                          <a:off x="0" y="0"/>
                          <a:ext cx="6467475" cy="9296400"/>
                        </a:xfrm>
                        <a:prstGeom prst="roundRect">
                          <a:avLst/>
                        </a:prstGeom>
                        <a:noFill/>
                        <a:ln w="88900" cap="rnd" cmpd="sng">
                          <a:solidFill>
                            <a:schemeClr val="accent3">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26.65pt;margin-top:54.75pt;width:509.25pt;height:7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" filled="f" strokecolor="#76923c [2406]" strokeweight="7pt">
                <v:stroke endcap="round"/>
                <w10:wrap anchory="page"/>
              </v:roundrect>
            </w:pict>
          </mc:Fallback>
        </mc:AlternateContent>
      </w:r>
    </w:p>
    <w:p w:rsidR="001862A2" w:rsidRDefault="001862A2" w:rsidP="001862A2">
      <w:pPr>
        <w:spacing w:line="400" w:lineRule="exact"/>
        <w:ind w:left="1960" w:hangingChars="700" w:hanging="1960"/>
        <w:jc w:val="center"/>
        <w:rPr>
          <w:rFonts w:ascii="メイリオ" w:eastAsia="メイリオ" w:hAnsi="メイリオ" w:cs="メイリオ"/>
          <w:sz w:val="28"/>
          <w:szCs w:val="28"/>
        </w:rPr>
      </w:pPr>
      <w:r w:rsidRPr="001862A2">
        <w:rPr>
          <w:rFonts w:ascii="メイリオ" w:eastAsia="メイリオ" w:hAnsi="メイリオ" w:cs="メイリオ" w:hint="eastAsia"/>
          <w:sz w:val="28"/>
          <w:szCs w:val="28"/>
        </w:rPr>
        <w:t>ボーイスカウト部門プログラム研究会</w:t>
      </w:r>
    </w:p>
    <w:p w:rsidR="001862A2" w:rsidRPr="001862A2" w:rsidRDefault="001862A2" w:rsidP="001862A2">
      <w:pPr>
        <w:spacing w:line="200" w:lineRule="exact"/>
        <w:ind w:left="1960" w:hangingChars="700" w:hanging="1960"/>
        <w:jc w:val="center"/>
        <w:rPr>
          <w:rFonts w:ascii="メイリオ" w:eastAsia="メイリオ" w:hAnsi="メイリオ" w:cs="メイリオ"/>
          <w:sz w:val="28"/>
          <w:szCs w:val="28"/>
        </w:rPr>
      </w:pPr>
    </w:p>
    <w:p w:rsidR="001862A2" w:rsidRDefault="001862A2" w:rsidP="001862A2">
      <w:pPr>
        <w:spacing w:line="660" w:lineRule="exact"/>
        <w:ind w:left="3920" w:hangingChars="700" w:hanging="3920"/>
        <w:jc w:val="center"/>
        <w:rPr>
          <w:rFonts w:ascii="メイリオ" w:eastAsia="メイリオ" w:hAnsi="メイリオ" w:cs="メイリオ"/>
          <w:sz w:val="56"/>
          <w:szCs w:val="56"/>
        </w:rPr>
      </w:pPr>
      <w:r w:rsidRPr="001862A2">
        <w:rPr>
          <w:rFonts w:ascii="メイリオ" w:eastAsia="メイリオ" w:hAnsi="メイリオ" w:cs="メイリオ" w:hint="eastAsia"/>
          <w:sz w:val="56"/>
          <w:szCs w:val="56"/>
        </w:rPr>
        <w:t>ボーイ隊プログラム作成研修</w:t>
      </w:r>
    </w:p>
    <w:p w:rsidR="001862A2" w:rsidRPr="001862A2" w:rsidRDefault="001862A2" w:rsidP="001862A2">
      <w:pPr>
        <w:spacing w:line="440" w:lineRule="exact"/>
        <w:ind w:left="2800" w:hangingChars="700" w:hanging="2800"/>
        <w:jc w:val="center"/>
        <w:rPr>
          <w:rFonts w:ascii="メイリオ" w:eastAsia="メイリオ" w:hAnsi="メイリオ" w:cs="メイリオ"/>
          <w:sz w:val="40"/>
          <w:szCs w:val="40"/>
        </w:rPr>
      </w:pPr>
      <w:r w:rsidRPr="001862A2">
        <w:rPr>
          <w:rFonts w:ascii="メイリオ" w:eastAsia="メイリオ" w:hAnsi="メイリオ" w:cs="メイリオ" w:hint="eastAsia"/>
          <w:sz w:val="40"/>
          <w:szCs w:val="40"/>
        </w:rPr>
        <w:t>（全4回）</w:t>
      </w:r>
    </w:p>
    <w:p w:rsidR="001862A2" w:rsidRDefault="001862A2" w:rsidP="0030166B">
      <w:pPr>
        <w:spacing w:line="300" w:lineRule="exact"/>
        <w:ind w:left="1470" w:hangingChars="700" w:hanging="1470"/>
      </w:pPr>
    </w:p>
    <w:p w:rsidR="00AE5478" w:rsidRPr="00AE5478" w:rsidRDefault="00AE5478" w:rsidP="00AE5478">
      <w:pPr>
        <w:spacing w:line="500" w:lineRule="exact"/>
        <w:jc w:val="center"/>
        <w:rPr>
          <w:rFonts w:ascii="メイリオ" w:eastAsia="メイリオ" w:hAnsi="メイリオ" w:cs="メイリオ"/>
          <w:sz w:val="40"/>
          <w:szCs w:val="40"/>
        </w:rPr>
      </w:pPr>
      <w:r w:rsidRPr="00AE5478">
        <w:rPr>
          <w:rFonts w:ascii="メイリオ" w:eastAsia="メイリオ" w:hAnsi="メイリオ" w:cs="メイリオ" w:hint="eastAsia"/>
          <w:sz w:val="40"/>
          <w:szCs w:val="40"/>
        </w:rPr>
        <w:t>プログラムをもっと面白くしたい</w:t>
      </w:r>
      <w:r w:rsidR="000E41C1">
        <w:rPr>
          <w:rFonts w:ascii="メイリオ" w:eastAsia="メイリオ" w:hAnsi="メイリオ" w:cs="メイリオ" w:hint="eastAsia"/>
          <w:sz w:val="40"/>
          <w:szCs w:val="40"/>
        </w:rPr>
        <w:t>！</w:t>
      </w:r>
    </w:p>
    <w:p w:rsidR="00AE5478" w:rsidRPr="00AE5478" w:rsidRDefault="00AE5478" w:rsidP="00AE5478">
      <w:pPr>
        <w:spacing w:line="500" w:lineRule="exact"/>
        <w:ind w:left="800" w:hangingChars="200" w:hanging="800"/>
        <w:jc w:val="center"/>
        <w:rPr>
          <w:rFonts w:ascii="メイリオ" w:eastAsia="メイリオ" w:hAnsi="メイリオ" w:cs="メイリオ"/>
          <w:sz w:val="40"/>
          <w:szCs w:val="40"/>
        </w:rPr>
      </w:pPr>
      <w:r w:rsidRPr="00AE5478">
        <w:rPr>
          <w:rFonts w:ascii="メイリオ" w:eastAsia="メイリオ" w:hAnsi="メイリオ" w:cs="メイリオ" w:hint="eastAsia"/>
          <w:sz w:val="40"/>
          <w:szCs w:val="40"/>
        </w:rPr>
        <w:t>プログラム作成にいまひとつ自信がない</w:t>
      </w:r>
      <w:r w:rsidR="0030166B">
        <w:rPr>
          <w:rFonts w:ascii="メイリオ" w:eastAsia="メイリオ" w:hAnsi="メイリオ" w:cs="メイリオ"/>
          <w:sz w:val="40"/>
          <w:szCs w:val="40"/>
        </w:rPr>
        <w:t>…</w:t>
      </w:r>
    </w:p>
    <w:p w:rsidR="00AE5478" w:rsidRDefault="00AE5478" w:rsidP="00AE5478">
      <w:pPr>
        <w:spacing w:line="200" w:lineRule="exact"/>
        <w:ind w:left="640" w:hangingChars="200" w:hanging="640"/>
        <w:jc w:val="center"/>
        <w:rPr>
          <w:rFonts w:ascii="メイリオ" w:eastAsia="メイリオ" w:hAnsi="メイリオ" w:cs="メイリオ"/>
          <w:sz w:val="32"/>
          <w:szCs w:val="32"/>
        </w:rPr>
      </w:pPr>
    </w:p>
    <w:p w:rsidR="00AE5478" w:rsidRDefault="001862A2" w:rsidP="00AE5478">
      <w:pPr>
        <w:spacing w:line="400" w:lineRule="exact"/>
        <w:ind w:left="2240" w:hangingChars="700" w:hanging="2240"/>
        <w:jc w:val="center"/>
        <w:rPr>
          <w:rFonts w:ascii="メイリオ" w:eastAsia="メイリオ" w:hAnsi="メイリオ" w:cs="メイリオ"/>
          <w:sz w:val="32"/>
          <w:szCs w:val="32"/>
        </w:rPr>
      </w:pPr>
      <w:r w:rsidRPr="00AE5478">
        <w:rPr>
          <w:rFonts w:ascii="メイリオ" w:eastAsia="メイリオ" w:hAnsi="メイリオ" w:cs="メイリオ" w:hint="eastAsia"/>
          <w:sz w:val="32"/>
          <w:szCs w:val="32"/>
        </w:rPr>
        <w:t>ボーイ隊のプログラム</w:t>
      </w:r>
      <w:r w:rsidR="00AE5478">
        <w:rPr>
          <w:rFonts w:ascii="メイリオ" w:eastAsia="メイリオ" w:hAnsi="メイリオ" w:cs="メイリオ" w:hint="eastAsia"/>
          <w:sz w:val="32"/>
          <w:szCs w:val="32"/>
        </w:rPr>
        <w:t>プロセスを</w:t>
      </w:r>
      <w:r w:rsidR="0030166B">
        <w:rPr>
          <w:rFonts w:ascii="メイリオ" w:eastAsia="メイリオ" w:hAnsi="メイリオ" w:cs="メイリオ" w:hint="eastAsia"/>
          <w:sz w:val="32"/>
          <w:szCs w:val="32"/>
        </w:rPr>
        <w:t>はじめから</w:t>
      </w:r>
      <w:r w:rsidR="00AE5478">
        <w:rPr>
          <w:rFonts w:ascii="メイリオ" w:eastAsia="メイリオ" w:hAnsi="メイリオ" w:cs="メイリオ" w:hint="eastAsia"/>
          <w:sz w:val="32"/>
          <w:szCs w:val="32"/>
        </w:rPr>
        <w:t>学</w:t>
      </w:r>
      <w:r w:rsidR="0030166B">
        <w:rPr>
          <w:rFonts w:ascii="メイリオ" w:eastAsia="メイリオ" w:hAnsi="メイリオ" w:cs="メイリオ" w:hint="eastAsia"/>
          <w:sz w:val="32"/>
          <w:szCs w:val="32"/>
        </w:rPr>
        <w:t>びなおし</w:t>
      </w:r>
      <w:r w:rsidR="00AE5478">
        <w:rPr>
          <w:rFonts w:ascii="メイリオ" w:eastAsia="メイリオ" w:hAnsi="メイリオ" w:cs="メイリオ" w:hint="eastAsia"/>
          <w:sz w:val="32"/>
          <w:szCs w:val="32"/>
        </w:rPr>
        <w:t>、</w:t>
      </w:r>
    </w:p>
    <w:p w:rsidR="00AE5478" w:rsidRDefault="001862A2" w:rsidP="00AE5478">
      <w:pPr>
        <w:spacing w:line="400" w:lineRule="exact"/>
        <w:ind w:left="2240" w:hangingChars="700" w:hanging="2240"/>
        <w:jc w:val="center"/>
        <w:rPr>
          <w:rFonts w:ascii="メイリオ" w:eastAsia="メイリオ" w:hAnsi="メイリオ" w:cs="メイリオ"/>
          <w:sz w:val="32"/>
          <w:szCs w:val="32"/>
        </w:rPr>
      </w:pPr>
      <w:r w:rsidRPr="00AE5478">
        <w:rPr>
          <w:rFonts w:ascii="メイリオ" w:eastAsia="メイリオ" w:hAnsi="メイリオ" w:cs="メイリオ" w:hint="eastAsia"/>
          <w:sz w:val="32"/>
          <w:szCs w:val="32"/>
        </w:rPr>
        <w:t>年間プログラム</w:t>
      </w:r>
      <w:r w:rsidR="00AE5478" w:rsidRPr="00AE5478">
        <w:rPr>
          <w:rFonts w:ascii="メイリオ" w:eastAsia="メイリオ" w:hAnsi="メイリオ" w:cs="メイリオ" w:hint="eastAsia"/>
          <w:sz w:val="32"/>
          <w:szCs w:val="32"/>
        </w:rPr>
        <w:t>や</w:t>
      </w:r>
      <w:r w:rsidRPr="00AE5478">
        <w:rPr>
          <w:rFonts w:ascii="メイリオ" w:eastAsia="メイリオ" w:hAnsi="メイリオ" w:cs="メイリオ" w:hint="eastAsia"/>
          <w:sz w:val="32"/>
          <w:szCs w:val="32"/>
        </w:rPr>
        <w:t>集会（会議）プログラムの</w:t>
      </w:r>
    </w:p>
    <w:p w:rsidR="001862A2" w:rsidRDefault="001862A2" w:rsidP="00AE5478">
      <w:pPr>
        <w:spacing w:line="400" w:lineRule="exact"/>
        <w:ind w:left="2240" w:hangingChars="700" w:hanging="2240"/>
        <w:jc w:val="center"/>
        <w:rPr>
          <w:rFonts w:ascii="メイリオ" w:eastAsia="メイリオ" w:hAnsi="メイリオ" w:cs="メイリオ"/>
          <w:sz w:val="32"/>
          <w:szCs w:val="32"/>
        </w:rPr>
      </w:pPr>
      <w:r w:rsidRPr="00AE5478">
        <w:rPr>
          <w:rFonts w:ascii="メイリオ" w:eastAsia="メイリオ" w:hAnsi="メイリオ" w:cs="メイリオ" w:hint="eastAsia"/>
          <w:sz w:val="32"/>
          <w:szCs w:val="32"/>
        </w:rPr>
        <w:t>作成方法を身につけ</w:t>
      </w:r>
      <w:r w:rsidR="00AE5478" w:rsidRPr="00AE5478">
        <w:rPr>
          <w:rFonts w:ascii="メイリオ" w:eastAsia="メイリオ" w:hAnsi="メイリオ" w:cs="メイリオ" w:hint="eastAsia"/>
          <w:sz w:val="32"/>
          <w:szCs w:val="32"/>
        </w:rPr>
        <w:t>ま</w:t>
      </w:r>
      <w:r w:rsidR="00AE5478">
        <w:rPr>
          <w:rFonts w:ascii="メイリオ" w:eastAsia="メイリオ" w:hAnsi="メイリオ" w:cs="メイリオ" w:hint="eastAsia"/>
          <w:sz w:val="32"/>
          <w:szCs w:val="32"/>
        </w:rPr>
        <w:t>せんか？</w:t>
      </w:r>
    </w:p>
    <w:p w:rsidR="0030166B" w:rsidRDefault="0030166B" w:rsidP="0030166B">
      <w:pPr>
        <w:spacing w:line="400" w:lineRule="exact"/>
        <w:ind w:left="2240" w:hangingChars="700" w:hanging="2240"/>
        <w:jc w:val="center"/>
      </w:pPr>
      <w:r>
        <w:rPr>
          <w:rFonts w:ascii="メイリオ" w:eastAsia="メイリオ" w:hAnsi="メイリオ" w:cs="メイリオ" w:hint="eastAsia"/>
          <w:sz w:val="32"/>
          <w:szCs w:val="32"/>
        </w:rPr>
        <w:t>参加をお待ちしております！</w:t>
      </w:r>
    </w:p>
    <w:p w:rsidR="001862A2" w:rsidRDefault="001862A2" w:rsidP="00946398">
      <w:pPr>
        <w:ind w:left="1470" w:hangingChars="700" w:hanging="1470"/>
      </w:pPr>
    </w:p>
    <w:p w:rsidR="001862A2" w:rsidRDefault="001862A2" w:rsidP="00946398">
      <w:pPr>
        <w:ind w:left="1470" w:hangingChars="700" w:hanging="1470"/>
      </w:pPr>
    </w:p>
    <w:p w:rsidR="001862A2" w:rsidRPr="000E41C1" w:rsidRDefault="000E41C1" w:rsidP="000E41C1">
      <w:pPr>
        <w:spacing w:line="300" w:lineRule="exact"/>
        <w:ind w:left="1470" w:hangingChars="700" w:hanging="1470"/>
        <w:rPr>
          <w:rFonts w:ascii="メイリオ" w:eastAsia="メイリオ" w:hAnsi="メイリオ" w:cs="メイリオ"/>
        </w:rPr>
      </w:pPr>
      <w:r>
        <w:rPr>
          <w:rFonts w:hint="eastAsia"/>
        </w:rPr>
        <w:t xml:space="preserve">　</w:t>
      </w:r>
      <w:r w:rsidRPr="000E41C1">
        <w:rPr>
          <w:rFonts w:ascii="メイリオ" w:eastAsia="メイリオ" w:hAnsi="メイリオ" w:cs="メイリオ" w:hint="eastAsia"/>
        </w:rPr>
        <w:t>日時と場所：</w:t>
      </w:r>
      <w:r w:rsidR="001862A2" w:rsidRPr="000E41C1">
        <w:rPr>
          <w:rFonts w:ascii="メイリオ" w:eastAsia="メイリオ" w:hAnsi="メイリオ" w:cs="メイリオ" w:hint="eastAsia"/>
        </w:rPr>
        <w:t>第1回　令和元年10月27日（日）14時～16時　　岡山市津高公民館</w:t>
      </w:r>
    </w:p>
    <w:p w:rsidR="001862A2" w:rsidRPr="000E41C1" w:rsidRDefault="00AE5478" w:rsidP="000E41C1">
      <w:pPr>
        <w:spacing w:line="300" w:lineRule="exact"/>
        <w:ind w:left="1470" w:hangingChars="700" w:hanging="1470"/>
        <w:rPr>
          <w:rFonts w:ascii="メイリオ" w:eastAsia="メイリオ" w:hAnsi="メイリオ" w:cs="メイリオ"/>
        </w:rPr>
      </w:pPr>
      <w:r w:rsidRPr="000E41C1">
        <w:rPr>
          <w:rFonts w:ascii="メイリオ" w:eastAsia="メイリオ" w:hAnsi="メイリオ" w:cs="メイリオ" w:hint="eastAsia"/>
        </w:rPr>
        <w:t xml:space="preserve">　　　　</w:t>
      </w:r>
      <w:r w:rsidR="000E41C1" w:rsidRPr="000E41C1">
        <w:rPr>
          <w:rFonts w:ascii="メイリオ" w:eastAsia="メイリオ" w:hAnsi="メイリオ" w:cs="メイリオ" w:hint="eastAsia"/>
        </w:rPr>
        <w:t xml:space="preserve">　　　</w:t>
      </w:r>
      <w:r w:rsidR="001862A2" w:rsidRPr="000E41C1">
        <w:rPr>
          <w:rFonts w:ascii="メイリオ" w:eastAsia="メイリオ" w:hAnsi="メイリオ" w:cs="メイリオ" w:hint="eastAsia"/>
        </w:rPr>
        <w:t>第２回　令和元年11月24日（日）14時～16時　　岡山市</w:t>
      </w:r>
      <w:r w:rsidR="001862A2" w:rsidRPr="000E41C1">
        <w:rPr>
          <w:rFonts w:ascii="メイリオ" w:eastAsia="メイリオ" w:hAnsi="メイリオ" w:cs="メイリオ" w:hint="eastAsia"/>
          <w:u w:val="single"/>
        </w:rPr>
        <w:t>東山公民館</w:t>
      </w:r>
    </w:p>
    <w:p w:rsidR="001862A2" w:rsidRPr="000E41C1" w:rsidRDefault="00AE5478" w:rsidP="000E41C1">
      <w:pPr>
        <w:spacing w:line="300" w:lineRule="exact"/>
        <w:ind w:left="1470" w:hangingChars="700" w:hanging="1470"/>
        <w:rPr>
          <w:rFonts w:ascii="メイリオ" w:eastAsia="メイリオ" w:hAnsi="メイリオ" w:cs="メイリオ"/>
        </w:rPr>
      </w:pPr>
      <w:r w:rsidRPr="000E41C1">
        <w:rPr>
          <w:rFonts w:ascii="メイリオ" w:eastAsia="メイリオ" w:hAnsi="メイリオ" w:cs="メイリオ" w:hint="eastAsia"/>
        </w:rPr>
        <w:t xml:space="preserve">　　　　</w:t>
      </w:r>
      <w:r w:rsidR="000E41C1" w:rsidRPr="000E41C1">
        <w:rPr>
          <w:rFonts w:ascii="メイリオ" w:eastAsia="メイリオ" w:hAnsi="メイリオ" w:cs="メイリオ" w:hint="eastAsia"/>
        </w:rPr>
        <w:t xml:space="preserve">　　　</w:t>
      </w:r>
      <w:r w:rsidR="001862A2" w:rsidRPr="000E41C1">
        <w:rPr>
          <w:rFonts w:ascii="メイリオ" w:eastAsia="メイリオ" w:hAnsi="メイリオ" w:cs="メイリオ" w:hint="eastAsia"/>
        </w:rPr>
        <w:t>第３回　令和元年12月22日（日）14時～16時　  岡山市津高公民館</w:t>
      </w:r>
    </w:p>
    <w:p w:rsidR="00AE5478" w:rsidRPr="000E41C1" w:rsidRDefault="001862A2" w:rsidP="000E41C1">
      <w:pPr>
        <w:spacing w:line="300" w:lineRule="exact"/>
        <w:ind w:left="1470" w:hangingChars="700" w:hanging="1470"/>
        <w:rPr>
          <w:rFonts w:ascii="メイリオ" w:eastAsia="メイリオ" w:hAnsi="メイリオ" w:cs="メイリオ"/>
        </w:rPr>
      </w:pPr>
      <w:r w:rsidRPr="000E41C1">
        <w:rPr>
          <w:rFonts w:ascii="メイリオ" w:eastAsia="メイリオ" w:hAnsi="メイリオ" w:cs="メイリオ" w:hint="eastAsia"/>
        </w:rPr>
        <w:t xml:space="preserve">　　    </w:t>
      </w:r>
      <w:r w:rsidR="000E41C1" w:rsidRPr="000E41C1">
        <w:rPr>
          <w:rFonts w:ascii="メイリオ" w:eastAsia="メイリオ" w:hAnsi="メイリオ" w:cs="メイリオ" w:hint="eastAsia"/>
        </w:rPr>
        <w:t xml:space="preserve">　　　</w:t>
      </w:r>
      <w:r w:rsidRPr="000E41C1">
        <w:rPr>
          <w:rFonts w:ascii="メイリオ" w:eastAsia="メイリオ" w:hAnsi="メイリオ" w:cs="メイリオ" w:hint="eastAsia"/>
        </w:rPr>
        <w:t>第４回　令和2年 1月26日（日） 10時～12時    　場所　未定</w:t>
      </w:r>
    </w:p>
    <w:p w:rsidR="001862A2" w:rsidRPr="000E41C1" w:rsidRDefault="001862A2" w:rsidP="000E41C1">
      <w:pPr>
        <w:spacing w:line="300" w:lineRule="exact"/>
        <w:ind w:left="1469" w:firstLineChars="1650" w:firstLine="3465"/>
        <w:rPr>
          <w:rFonts w:ascii="メイリオ" w:eastAsia="メイリオ" w:hAnsi="メイリオ" w:cs="メイリオ"/>
        </w:rPr>
      </w:pPr>
      <w:r w:rsidRPr="000E41C1">
        <w:rPr>
          <w:rFonts w:ascii="メイリオ" w:eastAsia="メイリオ" w:hAnsi="メイリオ" w:cs="メイリオ" w:hint="eastAsia"/>
        </w:rPr>
        <w:t>14時～16時　 　 場所　未定</w:t>
      </w:r>
    </w:p>
    <w:p w:rsidR="00AE5478" w:rsidRPr="0030166B" w:rsidRDefault="0030166B" w:rsidP="0030166B">
      <w:pPr>
        <w:spacing w:line="300" w:lineRule="exact"/>
        <w:ind w:firstLineChars="700" w:firstLine="1470"/>
        <w:rPr>
          <w:rFonts w:ascii="メイリオ" w:eastAsia="メイリオ" w:hAnsi="メイリオ" w:cs="メイリオ"/>
          <w:szCs w:val="21"/>
        </w:rPr>
      </w:pPr>
      <w:r w:rsidRPr="0030166B">
        <w:rPr>
          <w:rFonts w:ascii="メイリオ" w:eastAsia="メイリオ" w:hAnsi="メイリオ" w:cs="メイリオ" w:hint="eastAsia"/>
          <w:szCs w:val="21"/>
        </w:rPr>
        <w:t>※第２回以降は、参加者の都合に合わせて時間や場所を変更することがあります。</w:t>
      </w:r>
    </w:p>
    <w:p w:rsidR="0030166B" w:rsidRPr="000E41C1" w:rsidRDefault="0030166B" w:rsidP="000E41C1">
      <w:pPr>
        <w:spacing w:line="300" w:lineRule="exact"/>
        <w:rPr>
          <w:rFonts w:ascii="メイリオ" w:eastAsia="メイリオ" w:hAnsi="メイリオ" w:cs="メイリオ"/>
          <w:sz w:val="22"/>
        </w:rPr>
      </w:pPr>
    </w:p>
    <w:p w:rsidR="000E41C1" w:rsidRPr="000E41C1" w:rsidRDefault="000E41C1" w:rsidP="000E41C1">
      <w:pPr>
        <w:spacing w:line="300" w:lineRule="exact"/>
        <w:ind w:firstLineChars="100" w:firstLine="220"/>
        <w:rPr>
          <w:rFonts w:ascii="メイリオ" w:eastAsia="メイリオ" w:hAnsi="メイリオ" w:cs="メイリオ"/>
          <w:sz w:val="22"/>
        </w:rPr>
      </w:pPr>
      <w:r w:rsidRPr="000E41C1">
        <w:rPr>
          <w:rFonts w:ascii="メイリオ" w:eastAsia="メイリオ" w:hAnsi="メイリオ" w:cs="メイリオ" w:hint="eastAsia"/>
          <w:sz w:val="22"/>
        </w:rPr>
        <w:t>持ち物    ボーイスカウト隊リーダーハンドブック、指導者手帳、自隊の年間プログラム、</w:t>
      </w:r>
    </w:p>
    <w:p w:rsidR="000E41C1" w:rsidRDefault="000E41C1" w:rsidP="000E41C1">
      <w:pPr>
        <w:spacing w:line="300" w:lineRule="exact"/>
        <w:ind w:firstLineChars="600" w:firstLine="1320"/>
        <w:rPr>
          <w:rFonts w:ascii="メイリオ" w:eastAsia="メイリオ" w:hAnsi="メイリオ" w:cs="メイリオ"/>
          <w:sz w:val="22"/>
        </w:rPr>
      </w:pPr>
      <w:r w:rsidRPr="000E41C1">
        <w:rPr>
          <w:rFonts w:ascii="メイリオ" w:eastAsia="メイリオ" w:hAnsi="メイリオ" w:cs="メイリオ" w:hint="eastAsia"/>
          <w:sz w:val="22"/>
        </w:rPr>
        <w:t>月間プログラム（行事予定）、隊集会実施計画書、班長訓練実施計画書、</w:t>
      </w:r>
    </w:p>
    <w:p w:rsidR="000E41C1" w:rsidRPr="000E41C1" w:rsidRDefault="000E41C1" w:rsidP="000E41C1">
      <w:pPr>
        <w:spacing w:line="300" w:lineRule="exact"/>
        <w:ind w:firstLineChars="600" w:firstLine="1320"/>
        <w:rPr>
          <w:rFonts w:ascii="メイリオ" w:eastAsia="メイリオ" w:hAnsi="メイリオ" w:cs="メイリオ"/>
          <w:sz w:val="22"/>
        </w:rPr>
      </w:pPr>
      <w:r w:rsidRPr="000E41C1">
        <w:rPr>
          <w:rFonts w:ascii="メイリオ" w:eastAsia="メイリオ" w:hAnsi="メイリオ" w:cs="メイリオ" w:hint="eastAsia"/>
          <w:sz w:val="22"/>
        </w:rPr>
        <w:t>筆記用具、マイカップ</w:t>
      </w:r>
    </w:p>
    <w:p w:rsidR="000E41C1" w:rsidRDefault="000E41C1" w:rsidP="000E41C1">
      <w:pPr>
        <w:spacing w:line="300" w:lineRule="exact"/>
        <w:rPr>
          <w:rFonts w:ascii="メイリオ" w:eastAsia="メイリオ" w:hAnsi="メイリオ" w:cs="メイリオ"/>
          <w:sz w:val="22"/>
        </w:rPr>
      </w:pPr>
      <w:r w:rsidRPr="000E41C1">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sidRPr="000E41C1">
        <w:rPr>
          <w:rFonts w:ascii="メイリオ" w:eastAsia="メイリオ" w:hAnsi="メイリオ" w:cs="メイリオ" w:hint="eastAsia"/>
          <w:sz w:val="22"/>
        </w:rPr>
        <w:t>※プログラム等については、作成しているもののみで構いません。</w:t>
      </w:r>
    </w:p>
    <w:p w:rsidR="000E41C1" w:rsidRDefault="000E41C1" w:rsidP="000E41C1">
      <w:pPr>
        <w:spacing w:line="300" w:lineRule="exact"/>
        <w:ind w:firstLineChars="800" w:firstLine="1760"/>
        <w:rPr>
          <w:rFonts w:ascii="メイリオ" w:eastAsia="メイリオ" w:hAnsi="メイリオ" w:cs="メイリオ"/>
          <w:sz w:val="22"/>
        </w:rPr>
      </w:pPr>
      <w:r w:rsidRPr="000E41C1">
        <w:rPr>
          <w:rFonts w:ascii="メイリオ" w:eastAsia="メイリオ" w:hAnsi="メイリオ" w:cs="メイリオ" w:hint="eastAsia"/>
          <w:sz w:val="22"/>
        </w:rPr>
        <w:t>なお、過去のものもあればお持ちください。</w:t>
      </w:r>
    </w:p>
    <w:p w:rsidR="000E41C1" w:rsidRDefault="000E41C1" w:rsidP="000E41C1">
      <w:pPr>
        <w:spacing w:line="300" w:lineRule="exact"/>
        <w:rPr>
          <w:rFonts w:ascii="メイリオ" w:eastAsia="メイリオ" w:hAnsi="メイリオ" w:cs="メイリオ"/>
          <w:sz w:val="22"/>
        </w:rPr>
      </w:pPr>
    </w:p>
    <w:p w:rsidR="000E41C1" w:rsidRPr="000E41C1" w:rsidRDefault="000E41C1" w:rsidP="000E41C1">
      <w:pPr>
        <w:spacing w:line="300" w:lineRule="exact"/>
        <w:rPr>
          <w:rFonts w:ascii="メイリオ" w:eastAsia="メイリオ" w:hAnsi="メイリオ" w:cs="メイリオ"/>
          <w:sz w:val="22"/>
        </w:rPr>
      </w:pPr>
      <w:r>
        <w:rPr>
          <w:rFonts w:ascii="メイリオ" w:eastAsia="メイリオ" w:hAnsi="メイリオ" w:cs="メイリオ" w:hint="eastAsia"/>
          <w:sz w:val="22"/>
        </w:rPr>
        <w:t xml:space="preserve">　服　装　　</w:t>
      </w:r>
      <w:r w:rsidRPr="000E41C1">
        <w:rPr>
          <w:rFonts w:ascii="メイリオ" w:eastAsia="メイリオ" w:hAnsi="メイリオ" w:cs="メイリオ" w:hint="eastAsia"/>
          <w:sz w:val="22"/>
        </w:rPr>
        <w:t>特に指定しませんので、制服でも私服でも構いません。</w:t>
      </w:r>
    </w:p>
    <w:p w:rsidR="000E41C1" w:rsidRDefault="000E41C1" w:rsidP="000E41C1">
      <w:pPr>
        <w:spacing w:line="300" w:lineRule="exact"/>
        <w:ind w:firstLineChars="100" w:firstLine="220"/>
        <w:rPr>
          <w:rFonts w:ascii="メイリオ" w:eastAsia="メイリオ" w:hAnsi="メイリオ" w:cs="メイリオ"/>
          <w:sz w:val="22"/>
        </w:rPr>
      </w:pPr>
    </w:p>
    <w:p w:rsidR="000E41C1" w:rsidRPr="000E41C1" w:rsidRDefault="000E41C1" w:rsidP="000E41C1">
      <w:pPr>
        <w:spacing w:line="300" w:lineRule="exact"/>
        <w:ind w:firstLineChars="100" w:firstLine="220"/>
        <w:rPr>
          <w:rFonts w:ascii="メイリオ" w:eastAsia="メイリオ" w:hAnsi="メイリオ" w:cs="メイリオ"/>
          <w:sz w:val="22"/>
        </w:rPr>
      </w:pPr>
      <w:r w:rsidRPr="000E41C1">
        <w:rPr>
          <w:rFonts w:ascii="メイリオ" w:eastAsia="メイリオ" w:hAnsi="メイリオ" w:cs="メイリオ" w:hint="eastAsia"/>
          <w:sz w:val="22"/>
        </w:rPr>
        <w:t>講　師    主任講師：横山卓生（日本連盟副リーダートレーナー）</w:t>
      </w:r>
    </w:p>
    <w:p w:rsidR="000E41C1" w:rsidRPr="000E41C1" w:rsidRDefault="000E41C1" w:rsidP="000E41C1">
      <w:pPr>
        <w:spacing w:line="300" w:lineRule="exact"/>
        <w:rPr>
          <w:rFonts w:ascii="メイリオ" w:eastAsia="メイリオ" w:hAnsi="メイリオ" w:cs="メイリオ"/>
          <w:sz w:val="22"/>
        </w:rPr>
      </w:pPr>
      <w:r w:rsidRPr="000E41C1">
        <w:rPr>
          <w:rFonts w:ascii="メイリオ" w:eastAsia="メイリオ" w:hAnsi="メイリオ" w:cs="メイリオ" w:hint="eastAsia"/>
          <w:sz w:val="22"/>
        </w:rPr>
        <w:t xml:space="preserve">　　　　　　講　　師：岡山連盟トレーニングチーム</w:t>
      </w:r>
    </w:p>
    <w:p w:rsidR="000E41C1" w:rsidRDefault="000E41C1" w:rsidP="000E41C1">
      <w:pPr>
        <w:spacing w:line="300" w:lineRule="exact"/>
        <w:ind w:firstLineChars="100" w:firstLine="220"/>
        <w:rPr>
          <w:rFonts w:ascii="メイリオ" w:eastAsia="メイリオ" w:hAnsi="メイリオ" w:cs="メイリオ"/>
          <w:sz w:val="22"/>
        </w:rPr>
      </w:pPr>
    </w:p>
    <w:p w:rsidR="000E41C1" w:rsidRDefault="000E41C1" w:rsidP="000E41C1">
      <w:pPr>
        <w:spacing w:line="300" w:lineRule="exact"/>
        <w:ind w:firstLineChars="100" w:firstLine="220"/>
        <w:rPr>
          <w:rFonts w:ascii="メイリオ" w:eastAsia="メイリオ" w:hAnsi="メイリオ" w:cs="メイリオ"/>
          <w:sz w:val="22"/>
        </w:rPr>
      </w:pPr>
      <w:r w:rsidRPr="000E41C1">
        <w:rPr>
          <w:rFonts w:ascii="メイリオ" w:eastAsia="メイリオ" w:hAnsi="メイリオ" w:cs="メイリオ" w:hint="eastAsia"/>
          <w:sz w:val="22"/>
        </w:rPr>
        <w:t>申　込　　令和元年10月22日（火）</w:t>
      </w:r>
      <w:r>
        <w:rPr>
          <w:rFonts w:ascii="メイリオ" w:eastAsia="メイリオ" w:hAnsi="メイリオ" w:cs="メイリオ" w:hint="eastAsia"/>
          <w:sz w:val="22"/>
        </w:rPr>
        <w:t>までに、県連事務局まで電子メールでお願いします。</w:t>
      </w:r>
    </w:p>
    <w:p w:rsidR="00AE5478" w:rsidRDefault="000E41C1" w:rsidP="000E41C1">
      <w:pPr>
        <w:spacing w:line="300" w:lineRule="exact"/>
        <w:ind w:firstLineChars="700" w:firstLine="1540"/>
        <w:jc w:val="left"/>
        <w:rPr>
          <w:rFonts w:ascii="メイリオ" w:eastAsia="メイリオ" w:hAnsi="メイリオ" w:cs="メイリオ"/>
          <w:sz w:val="22"/>
        </w:rPr>
      </w:pPr>
      <w:r w:rsidRPr="000E41C1">
        <w:rPr>
          <w:rFonts w:ascii="メイリオ" w:eastAsia="メイリオ" w:hAnsi="メイリオ" w:cs="メイリオ" w:hint="eastAsia"/>
          <w:sz w:val="22"/>
        </w:rPr>
        <w:t>E-mail：office@scout-ok.jp</w:t>
      </w:r>
    </w:p>
    <w:p w:rsidR="000E41C1" w:rsidRDefault="000E41C1" w:rsidP="000E41C1">
      <w:pPr>
        <w:spacing w:line="300" w:lineRule="exact"/>
        <w:ind w:firstLineChars="100" w:firstLine="210"/>
      </w:pPr>
    </w:p>
    <w:p w:rsidR="00AE5478" w:rsidRPr="000E41C1" w:rsidRDefault="00AE5478" w:rsidP="000E41C1">
      <w:pPr>
        <w:spacing w:line="300" w:lineRule="exact"/>
        <w:jc w:val="center"/>
        <w:rPr>
          <w:rFonts w:ascii="メイリオ" w:eastAsia="メイリオ" w:hAnsi="メイリオ" w:cs="メイリオ"/>
          <w:sz w:val="22"/>
        </w:rPr>
      </w:pPr>
      <w:r w:rsidRPr="000E41C1">
        <w:rPr>
          <w:rFonts w:ascii="メイリオ" w:eastAsia="メイリオ" w:hAnsi="メイリオ" w:cs="メイリオ" w:hint="eastAsia"/>
          <w:sz w:val="22"/>
        </w:rPr>
        <w:t>参加申込書</w:t>
      </w:r>
    </w:p>
    <w:p w:rsidR="00AE5478" w:rsidRPr="000E41C1" w:rsidRDefault="000E41C1" w:rsidP="000E41C1">
      <w:pPr>
        <w:spacing w:line="300" w:lineRule="exact"/>
        <w:rPr>
          <w:rFonts w:ascii="メイリオ" w:eastAsia="メイリオ" w:hAnsi="メイリオ" w:cs="メイリオ"/>
          <w:sz w:val="22"/>
          <w:u w:val="single"/>
        </w:rPr>
      </w:pPr>
      <w:r w:rsidRPr="000E41C1">
        <w:rPr>
          <w:rFonts w:ascii="メイリオ" w:eastAsia="メイリオ" w:hAnsi="メイリオ" w:cs="メイリオ" w:hint="eastAsia"/>
          <w:sz w:val="22"/>
        </w:rPr>
        <w:t xml:space="preserve">　　団名</w:t>
      </w:r>
      <w:r w:rsidRPr="000E41C1">
        <w:rPr>
          <w:rFonts w:ascii="メイリオ" w:eastAsia="メイリオ" w:hAnsi="メイリオ" w:cs="メイリオ" w:hint="eastAsia"/>
          <w:sz w:val="22"/>
          <w:u w:val="single"/>
        </w:rPr>
        <w:t xml:space="preserve">　　　　　　　　　</w:t>
      </w:r>
    </w:p>
    <w:p w:rsidR="000E41C1" w:rsidRPr="000E41C1" w:rsidRDefault="000E41C1" w:rsidP="000E41C1">
      <w:pPr>
        <w:spacing w:line="200" w:lineRule="exact"/>
        <w:rPr>
          <w:rFonts w:ascii="メイリオ" w:eastAsia="メイリオ" w:hAnsi="メイリオ" w:cs="メイリオ"/>
          <w:sz w:val="22"/>
          <w:u w:val="single"/>
        </w:rPr>
      </w:pPr>
    </w:p>
    <w:tbl>
      <w:tblPr>
        <w:tblStyle w:val="a9"/>
        <w:tblW w:w="0" w:type="auto"/>
        <w:tblInd w:w="534" w:type="dxa"/>
        <w:tblLook w:val="04A0" w:firstRow="1" w:lastRow="0" w:firstColumn="1" w:lastColumn="0" w:noHBand="0" w:noVBand="1"/>
      </w:tblPr>
      <w:tblGrid>
        <w:gridCol w:w="1842"/>
        <w:gridCol w:w="3686"/>
        <w:gridCol w:w="2693"/>
      </w:tblGrid>
      <w:tr w:rsidR="000E41C1" w:rsidRPr="000E41C1" w:rsidTr="000E41C1">
        <w:tc>
          <w:tcPr>
            <w:tcW w:w="1842" w:type="dxa"/>
          </w:tcPr>
          <w:p w:rsidR="000E41C1" w:rsidRPr="000E41C1" w:rsidRDefault="000E41C1" w:rsidP="000E41C1">
            <w:pPr>
              <w:spacing w:line="300" w:lineRule="exact"/>
              <w:jc w:val="center"/>
              <w:rPr>
                <w:rFonts w:ascii="メイリオ" w:eastAsia="メイリオ" w:hAnsi="メイリオ" w:cs="メイリオ"/>
                <w:sz w:val="22"/>
              </w:rPr>
            </w:pPr>
            <w:r w:rsidRPr="000E41C1">
              <w:rPr>
                <w:rFonts w:ascii="メイリオ" w:eastAsia="メイリオ" w:hAnsi="メイリオ" w:cs="メイリオ" w:hint="eastAsia"/>
                <w:sz w:val="22"/>
              </w:rPr>
              <w:t>氏名</w:t>
            </w:r>
          </w:p>
        </w:tc>
        <w:tc>
          <w:tcPr>
            <w:tcW w:w="3686" w:type="dxa"/>
          </w:tcPr>
          <w:p w:rsidR="000E41C1" w:rsidRPr="000E41C1" w:rsidRDefault="000E41C1" w:rsidP="000E41C1">
            <w:pPr>
              <w:spacing w:line="300" w:lineRule="exact"/>
              <w:jc w:val="center"/>
              <w:rPr>
                <w:rFonts w:ascii="メイリオ" w:eastAsia="メイリオ" w:hAnsi="メイリオ" w:cs="メイリオ"/>
                <w:sz w:val="22"/>
              </w:rPr>
            </w:pPr>
            <w:r w:rsidRPr="000E41C1">
              <w:rPr>
                <w:rFonts w:ascii="メイリオ" w:eastAsia="メイリオ" w:hAnsi="メイリオ" w:cs="メイリオ" w:hint="eastAsia"/>
                <w:sz w:val="22"/>
              </w:rPr>
              <w:t>連絡先</w:t>
            </w:r>
            <w:r>
              <w:rPr>
                <w:rFonts w:ascii="メイリオ" w:eastAsia="メイリオ" w:hAnsi="メイリオ" w:cs="メイリオ" w:hint="eastAsia"/>
                <w:sz w:val="22"/>
              </w:rPr>
              <w:t>（電話またはメール）</w:t>
            </w:r>
          </w:p>
        </w:tc>
        <w:tc>
          <w:tcPr>
            <w:tcW w:w="2693" w:type="dxa"/>
          </w:tcPr>
          <w:p w:rsidR="000E41C1" w:rsidRPr="000E41C1" w:rsidRDefault="000E41C1" w:rsidP="000E41C1">
            <w:pPr>
              <w:spacing w:line="300" w:lineRule="exact"/>
              <w:jc w:val="center"/>
              <w:rPr>
                <w:rFonts w:ascii="メイリオ" w:eastAsia="メイリオ" w:hAnsi="メイリオ" w:cs="メイリオ"/>
                <w:sz w:val="22"/>
              </w:rPr>
            </w:pPr>
            <w:r w:rsidRPr="000E41C1">
              <w:rPr>
                <w:rFonts w:ascii="メイリオ" w:eastAsia="メイリオ" w:hAnsi="メイリオ" w:cs="メイリオ" w:hint="eastAsia"/>
                <w:sz w:val="22"/>
              </w:rPr>
              <w:t>役務</w:t>
            </w:r>
          </w:p>
        </w:tc>
      </w:tr>
      <w:tr w:rsidR="000E41C1" w:rsidRPr="000E41C1" w:rsidTr="000E41C1">
        <w:tc>
          <w:tcPr>
            <w:tcW w:w="1842" w:type="dxa"/>
          </w:tcPr>
          <w:p w:rsidR="000E41C1" w:rsidRPr="000E41C1" w:rsidRDefault="000E41C1" w:rsidP="000E41C1">
            <w:pPr>
              <w:spacing w:line="300" w:lineRule="exact"/>
              <w:rPr>
                <w:rFonts w:ascii="メイリオ" w:eastAsia="メイリオ" w:hAnsi="メイリオ" w:cs="メイリオ"/>
                <w:sz w:val="22"/>
              </w:rPr>
            </w:pPr>
          </w:p>
        </w:tc>
        <w:tc>
          <w:tcPr>
            <w:tcW w:w="3686" w:type="dxa"/>
          </w:tcPr>
          <w:p w:rsidR="000E41C1" w:rsidRPr="000E41C1" w:rsidRDefault="000E41C1" w:rsidP="000E41C1">
            <w:pPr>
              <w:spacing w:line="300" w:lineRule="exact"/>
              <w:rPr>
                <w:rFonts w:ascii="メイリオ" w:eastAsia="メイリオ" w:hAnsi="メイリオ" w:cs="メイリオ"/>
                <w:sz w:val="22"/>
              </w:rPr>
            </w:pPr>
          </w:p>
        </w:tc>
        <w:tc>
          <w:tcPr>
            <w:tcW w:w="2693" w:type="dxa"/>
          </w:tcPr>
          <w:p w:rsidR="000E41C1" w:rsidRPr="000E41C1" w:rsidRDefault="000E41C1" w:rsidP="000E41C1">
            <w:pPr>
              <w:spacing w:line="300" w:lineRule="exact"/>
              <w:rPr>
                <w:rFonts w:ascii="メイリオ" w:eastAsia="メイリオ" w:hAnsi="メイリオ" w:cs="メイリオ"/>
                <w:sz w:val="22"/>
              </w:rPr>
            </w:pPr>
          </w:p>
        </w:tc>
      </w:tr>
      <w:tr w:rsidR="000E41C1" w:rsidRPr="000E41C1" w:rsidTr="000E41C1">
        <w:tc>
          <w:tcPr>
            <w:tcW w:w="1842" w:type="dxa"/>
          </w:tcPr>
          <w:p w:rsidR="000E41C1" w:rsidRPr="000E41C1" w:rsidRDefault="000E41C1" w:rsidP="000E41C1">
            <w:pPr>
              <w:spacing w:line="300" w:lineRule="exact"/>
              <w:rPr>
                <w:rFonts w:ascii="メイリオ" w:eastAsia="メイリオ" w:hAnsi="メイリオ" w:cs="メイリオ"/>
                <w:sz w:val="22"/>
              </w:rPr>
            </w:pPr>
          </w:p>
        </w:tc>
        <w:tc>
          <w:tcPr>
            <w:tcW w:w="3686" w:type="dxa"/>
          </w:tcPr>
          <w:p w:rsidR="000E41C1" w:rsidRPr="000E41C1" w:rsidRDefault="000E41C1" w:rsidP="000E41C1">
            <w:pPr>
              <w:spacing w:line="300" w:lineRule="exact"/>
              <w:rPr>
                <w:rFonts w:ascii="メイリオ" w:eastAsia="メイリオ" w:hAnsi="メイリオ" w:cs="メイリオ"/>
                <w:sz w:val="22"/>
              </w:rPr>
            </w:pPr>
          </w:p>
        </w:tc>
        <w:tc>
          <w:tcPr>
            <w:tcW w:w="2693" w:type="dxa"/>
          </w:tcPr>
          <w:p w:rsidR="000E41C1" w:rsidRPr="000E41C1" w:rsidRDefault="000E41C1" w:rsidP="000E41C1">
            <w:pPr>
              <w:spacing w:line="300" w:lineRule="exact"/>
              <w:rPr>
                <w:rFonts w:ascii="メイリオ" w:eastAsia="メイリオ" w:hAnsi="メイリオ" w:cs="メイリオ"/>
                <w:sz w:val="22"/>
              </w:rPr>
            </w:pPr>
          </w:p>
        </w:tc>
      </w:tr>
      <w:tr w:rsidR="000E41C1" w:rsidRPr="000E41C1" w:rsidTr="000E41C1">
        <w:tc>
          <w:tcPr>
            <w:tcW w:w="1842" w:type="dxa"/>
          </w:tcPr>
          <w:p w:rsidR="000E41C1" w:rsidRPr="000E41C1" w:rsidRDefault="000E41C1" w:rsidP="000E41C1">
            <w:pPr>
              <w:spacing w:line="300" w:lineRule="exact"/>
              <w:rPr>
                <w:rFonts w:ascii="メイリオ" w:eastAsia="メイリオ" w:hAnsi="メイリオ" w:cs="メイリオ"/>
                <w:sz w:val="22"/>
              </w:rPr>
            </w:pPr>
          </w:p>
        </w:tc>
        <w:tc>
          <w:tcPr>
            <w:tcW w:w="3686" w:type="dxa"/>
          </w:tcPr>
          <w:p w:rsidR="000E41C1" w:rsidRPr="000E41C1" w:rsidRDefault="000E41C1" w:rsidP="000E41C1">
            <w:pPr>
              <w:spacing w:line="300" w:lineRule="exact"/>
              <w:rPr>
                <w:rFonts w:ascii="メイリオ" w:eastAsia="メイリオ" w:hAnsi="メイリオ" w:cs="メイリオ"/>
                <w:sz w:val="22"/>
              </w:rPr>
            </w:pPr>
          </w:p>
        </w:tc>
        <w:tc>
          <w:tcPr>
            <w:tcW w:w="2693" w:type="dxa"/>
          </w:tcPr>
          <w:p w:rsidR="000E41C1" w:rsidRPr="000E41C1" w:rsidRDefault="000E41C1" w:rsidP="000E41C1">
            <w:pPr>
              <w:spacing w:line="300" w:lineRule="exact"/>
              <w:rPr>
                <w:rFonts w:ascii="メイリオ" w:eastAsia="メイリオ" w:hAnsi="メイリオ" w:cs="メイリオ"/>
                <w:sz w:val="22"/>
              </w:rPr>
            </w:pPr>
          </w:p>
        </w:tc>
      </w:tr>
      <w:tr w:rsidR="000E41C1" w:rsidRPr="000E41C1" w:rsidTr="000E41C1">
        <w:tc>
          <w:tcPr>
            <w:tcW w:w="1842" w:type="dxa"/>
          </w:tcPr>
          <w:p w:rsidR="000E41C1" w:rsidRPr="000E41C1" w:rsidRDefault="000E41C1" w:rsidP="000E41C1">
            <w:pPr>
              <w:spacing w:line="300" w:lineRule="exact"/>
              <w:rPr>
                <w:rFonts w:ascii="メイリオ" w:eastAsia="メイリオ" w:hAnsi="メイリオ" w:cs="メイリオ"/>
                <w:sz w:val="22"/>
              </w:rPr>
            </w:pPr>
          </w:p>
        </w:tc>
        <w:tc>
          <w:tcPr>
            <w:tcW w:w="3686" w:type="dxa"/>
          </w:tcPr>
          <w:p w:rsidR="000E41C1" w:rsidRPr="000E41C1" w:rsidRDefault="000E41C1" w:rsidP="000E41C1">
            <w:pPr>
              <w:spacing w:line="300" w:lineRule="exact"/>
              <w:rPr>
                <w:rFonts w:ascii="メイリオ" w:eastAsia="メイリオ" w:hAnsi="メイリオ" w:cs="メイリオ"/>
                <w:sz w:val="22"/>
              </w:rPr>
            </w:pPr>
          </w:p>
        </w:tc>
        <w:tc>
          <w:tcPr>
            <w:tcW w:w="2693" w:type="dxa"/>
          </w:tcPr>
          <w:p w:rsidR="000E41C1" w:rsidRPr="000E41C1" w:rsidRDefault="000E41C1" w:rsidP="000E41C1">
            <w:pPr>
              <w:spacing w:line="300" w:lineRule="exact"/>
              <w:rPr>
                <w:rFonts w:ascii="メイリオ" w:eastAsia="メイリオ" w:hAnsi="メイリオ" w:cs="メイリオ"/>
                <w:sz w:val="22"/>
              </w:rPr>
            </w:pPr>
          </w:p>
        </w:tc>
      </w:tr>
    </w:tbl>
    <w:p w:rsidR="001862A2" w:rsidRDefault="001862A2" w:rsidP="00946398">
      <w:pPr>
        <w:ind w:left="1470" w:hangingChars="700" w:hanging="1470"/>
      </w:pPr>
    </w:p>
    <w:sectPr w:rsidR="001862A2" w:rsidSect="00C756A1">
      <w:pgSz w:w="11906" w:h="16838" w:code="9"/>
      <w:pgMar w:top="1134" w:right="1418" w:bottom="1134" w:left="1418" w:header="851" w:footer="992" w:gutter="0"/>
      <w:cols w:space="425"/>
      <w:docGrid w:type="linesAndChar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282"/>
    <w:rsid w:val="000E41C1"/>
    <w:rsid w:val="001862A2"/>
    <w:rsid w:val="0030166B"/>
    <w:rsid w:val="00724282"/>
    <w:rsid w:val="008225A9"/>
    <w:rsid w:val="008F4BF1"/>
    <w:rsid w:val="00930793"/>
    <w:rsid w:val="00946398"/>
    <w:rsid w:val="00A108C3"/>
    <w:rsid w:val="00AE5478"/>
    <w:rsid w:val="00C756A1"/>
    <w:rsid w:val="00E352FD"/>
    <w:rsid w:val="00FF1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24282"/>
  </w:style>
  <w:style w:type="character" w:customStyle="1" w:styleId="a4">
    <w:name w:val="日付 (文字)"/>
    <w:basedOn w:val="a0"/>
    <w:link w:val="a3"/>
    <w:uiPriority w:val="99"/>
    <w:semiHidden/>
    <w:rsid w:val="00724282"/>
  </w:style>
  <w:style w:type="paragraph" w:styleId="a5">
    <w:name w:val="Note Heading"/>
    <w:basedOn w:val="a"/>
    <w:next w:val="a"/>
    <w:link w:val="a6"/>
    <w:uiPriority w:val="99"/>
    <w:unhideWhenUsed/>
    <w:rsid w:val="00946398"/>
    <w:pPr>
      <w:jc w:val="center"/>
    </w:pPr>
  </w:style>
  <w:style w:type="character" w:customStyle="1" w:styleId="a6">
    <w:name w:val="記 (文字)"/>
    <w:basedOn w:val="a0"/>
    <w:link w:val="a5"/>
    <w:uiPriority w:val="99"/>
    <w:rsid w:val="00946398"/>
  </w:style>
  <w:style w:type="paragraph" w:styleId="a7">
    <w:name w:val="Closing"/>
    <w:basedOn w:val="a"/>
    <w:link w:val="a8"/>
    <w:uiPriority w:val="99"/>
    <w:unhideWhenUsed/>
    <w:rsid w:val="00946398"/>
    <w:pPr>
      <w:jc w:val="right"/>
    </w:pPr>
  </w:style>
  <w:style w:type="character" w:customStyle="1" w:styleId="a8">
    <w:name w:val="結語 (文字)"/>
    <w:basedOn w:val="a0"/>
    <w:link w:val="a7"/>
    <w:uiPriority w:val="99"/>
    <w:rsid w:val="00946398"/>
  </w:style>
  <w:style w:type="table" w:styleId="a9">
    <w:name w:val="Table Grid"/>
    <w:basedOn w:val="a1"/>
    <w:uiPriority w:val="59"/>
    <w:rsid w:val="00946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24282"/>
  </w:style>
  <w:style w:type="character" w:customStyle="1" w:styleId="a4">
    <w:name w:val="日付 (文字)"/>
    <w:basedOn w:val="a0"/>
    <w:link w:val="a3"/>
    <w:uiPriority w:val="99"/>
    <w:semiHidden/>
    <w:rsid w:val="00724282"/>
  </w:style>
  <w:style w:type="paragraph" w:styleId="a5">
    <w:name w:val="Note Heading"/>
    <w:basedOn w:val="a"/>
    <w:next w:val="a"/>
    <w:link w:val="a6"/>
    <w:uiPriority w:val="99"/>
    <w:unhideWhenUsed/>
    <w:rsid w:val="00946398"/>
    <w:pPr>
      <w:jc w:val="center"/>
    </w:pPr>
  </w:style>
  <w:style w:type="character" w:customStyle="1" w:styleId="a6">
    <w:name w:val="記 (文字)"/>
    <w:basedOn w:val="a0"/>
    <w:link w:val="a5"/>
    <w:uiPriority w:val="99"/>
    <w:rsid w:val="00946398"/>
  </w:style>
  <w:style w:type="paragraph" w:styleId="a7">
    <w:name w:val="Closing"/>
    <w:basedOn w:val="a"/>
    <w:link w:val="a8"/>
    <w:uiPriority w:val="99"/>
    <w:unhideWhenUsed/>
    <w:rsid w:val="00946398"/>
    <w:pPr>
      <w:jc w:val="right"/>
    </w:pPr>
  </w:style>
  <w:style w:type="character" w:customStyle="1" w:styleId="a8">
    <w:name w:val="結語 (文字)"/>
    <w:basedOn w:val="a0"/>
    <w:link w:val="a7"/>
    <w:uiPriority w:val="99"/>
    <w:rsid w:val="00946398"/>
  </w:style>
  <w:style w:type="table" w:styleId="a9">
    <w:name w:val="Table Grid"/>
    <w:basedOn w:val="a1"/>
    <w:uiPriority w:val="59"/>
    <w:rsid w:val="00946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34D1A-4B45-4E5D-A9AD-BDA945CC8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yokoyama</dc:creator>
  <cp:lastModifiedBy>yokoyama</cp:lastModifiedBy>
  <cp:revision>3</cp:revision>
  <dcterms:created xsi:type="dcterms:W3CDTF">2019-09-21T23:59:00Z</dcterms:created>
  <dcterms:modified xsi:type="dcterms:W3CDTF">2019-10-06T11:48:00Z</dcterms:modified>
</cp:coreProperties>
</file>